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0" w:rsidRDefault="00940D70" w:rsidP="005964D9">
      <w:pPr>
        <w:jc w:val="left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5C3571" w:rsidRPr="0013135E" w:rsidTr="005C3571">
        <w:tc>
          <w:tcPr>
            <w:tcW w:w="1716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1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</w:tc>
      </w:tr>
    </w:tbl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8A5DD8" w:rsidRDefault="008A5DD8" w:rsidP="005C3571">
      <w:pPr>
        <w:rPr>
          <w:b/>
          <w:highlight w:val="lightGray"/>
        </w:rPr>
      </w:pPr>
    </w:p>
    <w:p w:rsidR="004E578E" w:rsidRDefault="004E578E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b/>
          <w:highlight w:val="lightGray"/>
        </w:rPr>
      </w:pPr>
    </w:p>
    <w:p w:rsidR="004E578E" w:rsidRPr="008A5DD8" w:rsidRDefault="004E578E" w:rsidP="005C3571">
      <w:pPr>
        <w:rPr>
          <w:b/>
          <w:highlight w:val="lightGray"/>
        </w:rPr>
      </w:pPr>
    </w:p>
    <w:p w:rsidR="008A5DD8" w:rsidRPr="008A5DD8" w:rsidRDefault="008A5DD8" w:rsidP="008A5DD8">
      <w:pPr>
        <w:jc w:val="center"/>
        <w:rPr>
          <w:b/>
          <w:highlight w:val="lightGray"/>
        </w:rPr>
      </w:pP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</w:t>
      </w:r>
      <w:r w:rsidR="005F0EC9">
        <w:rPr>
          <w:b/>
          <w:szCs w:val="28"/>
        </w:rPr>
        <w:t>РЕКОМЕНДАЦИИ</w:t>
      </w:r>
      <w:r w:rsidRPr="00E6613A">
        <w:rPr>
          <w:b/>
          <w:szCs w:val="28"/>
        </w:rPr>
        <w:t xml:space="preserve"> </w:t>
      </w: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К ВЫПОЛНЕНИЮ ПРАКТИЧЕСКИХ РАБОТ </w:t>
      </w:r>
    </w:p>
    <w:p w:rsidR="008A5DD8" w:rsidRDefault="005C3571" w:rsidP="008A5DD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8A5DD8" w:rsidRPr="00E6613A">
        <w:rPr>
          <w:b/>
          <w:szCs w:val="28"/>
        </w:rPr>
        <w:t xml:space="preserve">ДИСЦИПЛИНЕ </w:t>
      </w:r>
    </w:p>
    <w:p w:rsidR="00EA5F6F" w:rsidRPr="00E6613A" w:rsidRDefault="00EA5F6F" w:rsidP="008A5DD8">
      <w:pPr>
        <w:jc w:val="center"/>
        <w:rPr>
          <w:b/>
          <w:szCs w:val="28"/>
        </w:rPr>
      </w:pPr>
    </w:p>
    <w:p w:rsidR="008A5DD8" w:rsidRDefault="0023410D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caps/>
          <w:szCs w:val="28"/>
        </w:rPr>
        <w:t>Гидравлика</w:t>
      </w:r>
    </w:p>
    <w:p w:rsidR="005C3571" w:rsidRPr="00E6613A" w:rsidRDefault="005C3571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91"/>
        <w:gridCol w:w="389"/>
        <w:gridCol w:w="130"/>
        <w:gridCol w:w="5542"/>
      </w:tblGrid>
      <w:tr w:rsidR="005C3571" w:rsidRPr="004956A5" w:rsidTr="005C3571">
        <w:tc>
          <w:tcPr>
            <w:tcW w:w="3686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5C3571" w:rsidRPr="004956A5" w:rsidRDefault="00A06043" w:rsidP="006B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094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094D"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rPr>
          <w:trHeight w:val="691"/>
        </w:trPr>
        <w:tc>
          <w:tcPr>
            <w:tcW w:w="3261" w:type="dxa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c>
          <w:tcPr>
            <w:tcW w:w="4253" w:type="dxa"/>
            <w:gridSpan w:val="4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 w:rsidR="004E578E"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9556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5C3571" w:rsidRPr="004956A5" w:rsidTr="005C3571">
        <w:trPr>
          <w:trHeight w:val="118"/>
        </w:trPr>
        <w:tc>
          <w:tcPr>
            <w:tcW w:w="4111" w:type="dxa"/>
            <w:gridSpan w:val="3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5DD8" w:rsidRDefault="008A5DD8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06043" w:rsidRPr="002C7B13" w:rsidRDefault="00A06043" w:rsidP="00A06043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r w:rsidR="0023410D">
        <w:rPr>
          <w:sz w:val="24"/>
          <w:szCs w:val="24"/>
        </w:rPr>
        <w:t>Аношин Н.М.</w:t>
      </w:r>
    </w:p>
    <w:p w:rsidR="006B094D" w:rsidRPr="006B094D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A06043" w:rsidRPr="002C7B13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A06043" w:rsidRDefault="00A06043" w:rsidP="00A0604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 w:rsidR="006B094D">
        <w:rPr>
          <w:bCs/>
          <w:sz w:val="24"/>
          <w:szCs w:val="24"/>
        </w:rPr>
        <w:t>3</w:t>
      </w: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B6284" w:rsidRPr="008B6284" w:rsidRDefault="008B6284" w:rsidP="008B6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0EC9">
        <w:rPr>
          <w:sz w:val="24"/>
          <w:szCs w:val="24"/>
        </w:rPr>
        <w:t>М</w:t>
      </w:r>
      <w:r w:rsidR="005F0EC9" w:rsidRPr="008B6284">
        <w:rPr>
          <w:sz w:val="24"/>
          <w:szCs w:val="24"/>
        </w:rPr>
        <w:t>етодические рекомендации</w:t>
      </w:r>
      <w:r w:rsidRPr="008B6284">
        <w:rPr>
          <w:sz w:val="24"/>
          <w:szCs w:val="24"/>
        </w:rPr>
        <w:t xml:space="preserve"> к выполнению практических работ составлены в соответствии с рабочей программой дисциплины. </w:t>
      </w:r>
    </w:p>
    <w:p w:rsidR="00DE43CF" w:rsidRDefault="00DE43CF" w:rsidP="00DE43CF">
      <w:pPr>
        <w:ind w:firstLine="709"/>
        <w:rPr>
          <w:sz w:val="24"/>
          <w:szCs w:val="24"/>
        </w:rPr>
      </w:pPr>
      <w:r w:rsidRPr="00DE43CF">
        <w:rPr>
          <w:sz w:val="24"/>
          <w:szCs w:val="24"/>
        </w:rPr>
        <w:t>Пр</w:t>
      </w:r>
      <w:r w:rsidR="00EF50C4">
        <w:rPr>
          <w:sz w:val="24"/>
          <w:szCs w:val="24"/>
        </w:rPr>
        <w:t xml:space="preserve">актические занятия по </w:t>
      </w:r>
      <w:r w:rsidRPr="00DE43CF">
        <w:rPr>
          <w:sz w:val="24"/>
          <w:szCs w:val="24"/>
        </w:rPr>
        <w:t xml:space="preserve">дисциплине имеют целью </w:t>
      </w:r>
      <w:r w:rsidR="00CE0A10" w:rsidRPr="00D95585">
        <w:rPr>
          <w:sz w:val="24"/>
          <w:szCs w:val="24"/>
        </w:rPr>
        <w:t>закрепление обучающимися на практике полученных теоретических знаний под руководством преподавателя</w:t>
      </w:r>
      <w:r w:rsidRPr="00DE43CF">
        <w:rPr>
          <w:sz w:val="24"/>
          <w:szCs w:val="24"/>
        </w:rPr>
        <w:t>.</w:t>
      </w:r>
    </w:p>
    <w:p w:rsidR="00CA7915" w:rsidRPr="00DE43CF" w:rsidRDefault="00CA7915" w:rsidP="00DE43CF">
      <w:pPr>
        <w:ind w:firstLine="709"/>
        <w:rPr>
          <w:sz w:val="24"/>
          <w:szCs w:val="24"/>
        </w:rPr>
      </w:pPr>
    </w:p>
    <w:p w:rsidR="00C10D8B" w:rsidRPr="00C10D8B" w:rsidRDefault="00C10D8B" w:rsidP="00C10D8B">
      <w:pPr>
        <w:keepNext/>
        <w:keepLines/>
        <w:ind w:firstLine="708"/>
        <w:outlineLvl w:val="1"/>
        <w:rPr>
          <w:rFonts w:ascii="Cambria" w:hAnsi="Cambria" w:cs="Cambria"/>
          <w:b/>
          <w:bCs/>
          <w:i/>
          <w:color w:val="000000"/>
          <w:spacing w:val="-5"/>
          <w:sz w:val="26"/>
          <w:szCs w:val="26"/>
          <w:lang w:eastAsia="ar-SA"/>
        </w:rPr>
      </w:pPr>
      <w:r w:rsidRPr="00C10D8B">
        <w:rPr>
          <w:b/>
          <w:bCs/>
          <w:i/>
          <w:iCs/>
          <w:color w:val="000000"/>
          <w:sz w:val="24"/>
          <w:szCs w:val="24"/>
          <w:lang w:eastAsia="ar-SA"/>
        </w:rPr>
        <w:t>Примерный перечень тем практических работ</w:t>
      </w:r>
    </w:p>
    <w:p w:rsidR="00C10D8B" w:rsidRPr="00C10D8B" w:rsidRDefault="0023410D" w:rsidP="00C10D8B">
      <w:pPr>
        <w:snapToGrid w:val="0"/>
        <w:rPr>
          <w:sz w:val="24"/>
          <w:szCs w:val="24"/>
        </w:rPr>
      </w:pPr>
      <w:r w:rsidRPr="0023410D">
        <w:rPr>
          <w:sz w:val="24"/>
          <w:szCs w:val="24"/>
        </w:rPr>
        <w:t>Плотность и удельный объем</w:t>
      </w:r>
    </w:p>
    <w:p w:rsidR="0023410D" w:rsidRDefault="0023410D" w:rsidP="00C10D8B">
      <w:pPr>
        <w:snapToGrid w:val="0"/>
        <w:rPr>
          <w:sz w:val="24"/>
          <w:szCs w:val="24"/>
        </w:rPr>
      </w:pPr>
      <w:r w:rsidRPr="0023410D">
        <w:rPr>
          <w:sz w:val="24"/>
          <w:szCs w:val="24"/>
        </w:rPr>
        <w:t>Сжимаемость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Температурное расширение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Вязкость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Свойства газов</w:t>
      </w:r>
    </w:p>
    <w:p w:rsidR="00E07FBC" w:rsidRDefault="00E07FBC" w:rsidP="00C10D8B">
      <w:pPr>
        <w:snapToGrid w:val="0"/>
        <w:rPr>
          <w:sz w:val="24"/>
          <w:szCs w:val="24"/>
        </w:rPr>
      </w:pPr>
    </w:p>
    <w:p w:rsidR="009220C1" w:rsidRDefault="009220C1" w:rsidP="009220C1">
      <w:pPr>
        <w:ind w:firstLine="709"/>
        <w:jc w:val="left"/>
        <w:rPr>
          <w:b/>
          <w:i/>
          <w:sz w:val="24"/>
          <w:szCs w:val="24"/>
        </w:rPr>
      </w:pPr>
      <w:r w:rsidRPr="009220C1">
        <w:rPr>
          <w:b/>
          <w:i/>
          <w:sz w:val="24"/>
          <w:szCs w:val="24"/>
        </w:rPr>
        <w:t>Примерный перечень тем контрольных задач в рамках учебных занятий</w:t>
      </w:r>
    </w:p>
    <w:p w:rsidR="0023410D" w:rsidRDefault="0023410D" w:rsidP="009220C1">
      <w:pPr>
        <w:ind w:firstLine="709"/>
        <w:jc w:val="left"/>
        <w:rPr>
          <w:b/>
          <w:i/>
          <w:sz w:val="24"/>
          <w:szCs w:val="24"/>
        </w:rPr>
      </w:pPr>
    </w:p>
    <w:p w:rsidR="0023410D" w:rsidRDefault="0023410D" w:rsidP="009220C1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1</w:t>
      </w:r>
    </w:p>
    <w:p w:rsidR="0023410D" w:rsidRDefault="0023410D" w:rsidP="0023410D">
      <w:pPr>
        <w:ind w:firstLine="709"/>
        <w:jc w:val="left"/>
        <w:rPr>
          <w:sz w:val="24"/>
          <w:szCs w:val="24"/>
        </w:rPr>
      </w:pPr>
      <w:r w:rsidRPr="0023410D">
        <w:rPr>
          <w:sz w:val="24"/>
          <w:szCs w:val="24"/>
        </w:rPr>
        <w:t xml:space="preserve">Определить плотности воды и нефти при t = 4 </w:t>
      </w:r>
      <w:proofErr w:type="spellStart"/>
      <w:r w:rsidRPr="0023410D">
        <w:rPr>
          <w:sz w:val="24"/>
          <w:szCs w:val="24"/>
          <w:vertAlign w:val="superscript"/>
        </w:rPr>
        <w:t>о</w:t>
      </w:r>
      <w:r w:rsidRPr="0023410D">
        <w:rPr>
          <w:sz w:val="24"/>
          <w:szCs w:val="24"/>
        </w:rPr>
        <w:t>С</w:t>
      </w:r>
      <w:proofErr w:type="spellEnd"/>
      <w:r w:rsidRPr="0023410D">
        <w:rPr>
          <w:sz w:val="24"/>
          <w:szCs w:val="24"/>
        </w:rPr>
        <w:t>, если известно, что 10 л воды</w:t>
      </w:r>
      <w:r>
        <w:rPr>
          <w:sz w:val="24"/>
          <w:szCs w:val="24"/>
        </w:rPr>
        <w:t xml:space="preserve"> </w:t>
      </w:r>
      <w:r w:rsidRPr="0023410D">
        <w:rPr>
          <w:sz w:val="24"/>
          <w:szCs w:val="24"/>
        </w:rPr>
        <w:t xml:space="preserve">при </w:t>
      </w:r>
      <w:r>
        <w:rPr>
          <w:sz w:val="24"/>
          <w:szCs w:val="24"/>
        </w:rPr>
        <w:br/>
      </w:r>
      <w:r w:rsidRPr="0023410D">
        <w:rPr>
          <w:sz w:val="24"/>
          <w:szCs w:val="24"/>
        </w:rPr>
        <w:t xml:space="preserve">4 </w:t>
      </w:r>
      <w:proofErr w:type="spellStart"/>
      <w:r w:rsidRPr="0023410D">
        <w:rPr>
          <w:sz w:val="24"/>
          <w:szCs w:val="24"/>
          <w:vertAlign w:val="superscript"/>
        </w:rPr>
        <w:t>о</w:t>
      </w:r>
      <w:r w:rsidRPr="0023410D">
        <w:rPr>
          <w:sz w:val="24"/>
          <w:szCs w:val="24"/>
        </w:rPr>
        <w:t>С</w:t>
      </w:r>
      <w:proofErr w:type="spellEnd"/>
      <w:r w:rsidRPr="0023410D">
        <w:rPr>
          <w:sz w:val="24"/>
          <w:szCs w:val="24"/>
        </w:rPr>
        <w:t xml:space="preserve"> имеют массу </w:t>
      </w:r>
      <w:proofErr w:type="spellStart"/>
      <w:r w:rsidRPr="0023410D">
        <w:rPr>
          <w:sz w:val="24"/>
          <w:szCs w:val="24"/>
        </w:rPr>
        <w:t>m</w:t>
      </w:r>
      <w:r w:rsidRPr="0023410D">
        <w:rPr>
          <w:sz w:val="24"/>
          <w:szCs w:val="24"/>
          <w:vertAlign w:val="subscript"/>
        </w:rPr>
        <w:t>в</w:t>
      </w:r>
      <w:proofErr w:type="spellEnd"/>
      <w:r w:rsidRPr="0023410D">
        <w:rPr>
          <w:sz w:val="24"/>
          <w:szCs w:val="24"/>
        </w:rPr>
        <w:t xml:space="preserve">=10 кг, а масса того же объема нефти равна </w:t>
      </w:r>
      <w:proofErr w:type="spellStart"/>
      <w:r w:rsidRPr="0023410D">
        <w:rPr>
          <w:sz w:val="24"/>
          <w:szCs w:val="24"/>
        </w:rPr>
        <w:t>m</w:t>
      </w:r>
      <w:r w:rsidRPr="0023410D">
        <w:rPr>
          <w:sz w:val="24"/>
          <w:szCs w:val="24"/>
          <w:vertAlign w:val="subscript"/>
        </w:rPr>
        <w:t>н</w:t>
      </w:r>
      <w:proofErr w:type="spellEnd"/>
      <w:r w:rsidRPr="0023410D">
        <w:rPr>
          <w:sz w:val="24"/>
          <w:szCs w:val="24"/>
        </w:rPr>
        <w:t xml:space="preserve"> = 8,2 кг</w:t>
      </w:r>
      <w:r>
        <w:rPr>
          <w:sz w:val="24"/>
          <w:szCs w:val="24"/>
        </w:rPr>
        <w:t>.</w:t>
      </w:r>
    </w:p>
    <w:p w:rsidR="0023410D" w:rsidRDefault="0023410D" w:rsidP="0023410D">
      <w:pPr>
        <w:ind w:firstLine="709"/>
        <w:jc w:val="left"/>
        <w:rPr>
          <w:sz w:val="24"/>
          <w:szCs w:val="24"/>
        </w:rPr>
      </w:pPr>
    </w:p>
    <w:p w:rsidR="0023410D" w:rsidRDefault="0023410D" w:rsidP="0023410D">
      <w:pPr>
        <w:ind w:firstLine="709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2</w:t>
      </w:r>
    </w:p>
    <w:p w:rsidR="0023410D" w:rsidRDefault="0023410D" w:rsidP="0023410D">
      <w:pPr>
        <w:ind w:firstLine="709"/>
        <w:jc w:val="left"/>
        <w:rPr>
          <w:sz w:val="24"/>
          <w:szCs w:val="24"/>
        </w:rPr>
      </w:pPr>
      <w:r w:rsidRPr="0023410D">
        <w:rPr>
          <w:sz w:val="24"/>
          <w:szCs w:val="24"/>
        </w:rPr>
        <w:t>Цистерна диаметром d = 3 м и длиной l = 6 м заполнена нефтью плотностью</w:t>
      </w:r>
      <w:r>
        <w:rPr>
          <w:sz w:val="24"/>
          <w:szCs w:val="24"/>
        </w:rPr>
        <w:t xml:space="preserve"> </w:t>
      </w:r>
      <w:r w:rsidRPr="0023410D">
        <w:rPr>
          <w:sz w:val="24"/>
          <w:szCs w:val="24"/>
        </w:rPr>
        <w:t>850 кг/м</w:t>
      </w:r>
      <w:r w:rsidRPr="0023410D">
        <w:rPr>
          <w:sz w:val="24"/>
          <w:szCs w:val="24"/>
          <w:vertAlign w:val="superscript"/>
        </w:rPr>
        <w:t>3</w:t>
      </w:r>
      <w:r w:rsidRPr="0023410D">
        <w:rPr>
          <w:sz w:val="24"/>
          <w:szCs w:val="24"/>
        </w:rPr>
        <w:t>. Определить массу нефти в цистерне.</w:t>
      </w:r>
    </w:p>
    <w:p w:rsidR="0023410D" w:rsidRDefault="0023410D" w:rsidP="0023410D">
      <w:pPr>
        <w:ind w:firstLine="709"/>
        <w:jc w:val="left"/>
        <w:rPr>
          <w:sz w:val="24"/>
          <w:szCs w:val="24"/>
        </w:rPr>
      </w:pPr>
    </w:p>
    <w:p w:rsidR="0023410D" w:rsidRDefault="0023410D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3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>При гидравлических испытаниях водопровода длиной L = 3 км и внутренним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диаметром d = 500 мм необходимо повысить давление в нем до 10 МПа. Водопровод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заполнен водой при атмосферном давлении. Какой объем воды необходимо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дополнительно закачать в водопровод? Коэффициент объемного сжатия воды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принять равным 5·10 </w:t>
      </w:r>
      <w:r w:rsidRPr="00E07FBC">
        <w:rPr>
          <w:sz w:val="24"/>
          <w:szCs w:val="24"/>
          <w:vertAlign w:val="superscript"/>
        </w:rPr>
        <w:t>-10</w:t>
      </w:r>
      <w:r w:rsidRPr="00E07FBC">
        <w:rPr>
          <w:sz w:val="24"/>
          <w:szCs w:val="24"/>
        </w:rPr>
        <w:t xml:space="preserve"> Па</w:t>
      </w:r>
      <w:r w:rsidRPr="00E07FBC">
        <w:rPr>
          <w:sz w:val="24"/>
          <w:szCs w:val="24"/>
          <w:vertAlign w:val="superscript"/>
        </w:rPr>
        <w:t>-1</w:t>
      </w:r>
    </w:p>
    <w:p w:rsidR="0023410D" w:rsidRDefault="0023410D" w:rsidP="0023410D">
      <w:pPr>
        <w:ind w:firstLine="709"/>
        <w:jc w:val="left"/>
        <w:rPr>
          <w:b/>
          <w:i/>
          <w:sz w:val="24"/>
          <w:szCs w:val="24"/>
        </w:rPr>
      </w:pPr>
    </w:p>
    <w:p w:rsidR="0023410D" w:rsidRDefault="0023410D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4</w:t>
      </w:r>
    </w:p>
    <w:p w:rsidR="00E07FBC" w:rsidRPr="00E07FBC" w:rsidRDefault="00E07FBC" w:rsidP="00E07FBC">
      <w:pPr>
        <w:ind w:firstLine="709"/>
        <w:rPr>
          <w:b/>
          <w:i/>
          <w:sz w:val="24"/>
          <w:szCs w:val="24"/>
        </w:rPr>
      </w:pPr>
      <w:r w:rsidRPr="00E07FBC">
        <w:rPr>
          <w:sz w:val="24"/>
          <w:szCs w:val="24"/>
        </w:rPr>
        <w:t>Определить изменение плотности воды при ее сжатии от р</w:t>
      </w:r>
      <w:r w:rsidRPr="00E07FBC">
        <w:rPr>
          <w:sz w:val="24"/>
          <w:szCs w:val="24"/>
          <w:vertAlign w:val="subscript"/>
        </w:rPr>
        <w:t>1</w:t>
      </w:r>
      <w:r w:rsidRPr="00E07FBC">
        <w:rPr>
          <w:sz w:val="24"/>
          <w:szCs w:val="24"/>
        </w:rPr>
        <w:t xml:space="preserve"> = 10 </w:t>
      </w:r>
      <w:r w:rsidRPr="00E07FBC">
        <w:rPr>
          <w:sz w:val="24"/>
          <w:szCs w:val="24"/>
          <w:vertAlign w:val="superscript"/>
        </w:rPr>
        <w:t>5</w:t>
      </w:r>
      <w:r w:rsidRPr="00E07FBC">
        <w:rPr>
          <w:sz w:val="24"/>
          <w:szCs w:val="24"/>
        </w:rPr>
        <w:t xml:space="preserve"> Па до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р</w:t>
      </w:r>
      <w:r w:rsidRPr="00E07FBC">
        <w:rPr>
          <w:sz w:val="24"/>
          <w:szCs w:val="24"/>
          <w:vertAlign w:val="subscript"/>
        </w:rPr>
        <w:t>2</w:t>
      </w:r>
      <w:r w:rsidRPr="00E07FBC">
        <w:rPr>
          <w:sz w:val="24"/>
          <w:szCs w:val="24"/>
        </w:rPr>
        <w:t xml:space="preserve"> = 10 </w:t>
      </w:r>
      <w:r w:rsidRPr="00E07FBC">
        <w:rPr>
          <w:sz w:val="24"/>
          <w:szCs w:val="24"/>
          <w:vertAlign w:val="superscript"/>
        </w:rPr>
        <w:t>7</w:t>
      </w:r>
      <w:r w:rsidRPr="00E07FBC">
        <w:rPr>
          <w:sz w:val="24"/>
          <w:szCs w:val="24"/>
        </w:rPr>
        <w:t xml:space="preserve"> Па. Коэффициент объемного сжатия воды β</w:t>
      </w:r>
      <w:r w:rsidRPr="00E07FBC">
        <w:rPr>
          <w:sz w:val="24"/>
          <w:szCs w:val="24"/>
          <w:vertAlign w:val="subscript"/>
        </w:rPr>
        <w:t>V</w:t>
      </w:r>
      <w:r w:rsidRPr="00E07FBC">
        <w:rPr>
          <w:sz w:val="24"/>
          <w:szCs w:val="24"/>
        </w:rPr>
        <w:t xml:space="preserve"> принять равным 5·10 </w:t>
      </w:r>
      <w:r w:rsidRPr="00E07FBC">
        <w:rPr>
          <w:sz w:val="24"/>
          <w:szCs w:val="24"/>
          <w:vertAlign w:val="superscript"/>
        </w:rPr>
        <w:t>-10</w:t>
      </w:r>
      <w:r w:rsidRPr="00E07FBC">
        <w:rPr>
          <w:sz w:val="24"/>
          <w:szCs w:val="24"/>
        </w:rPr>
        <w:t xml:space="preserve"> Па</w:t>
      </w:r>
      <w:r w:rsidRPr="00E07FBC">
        <w:rPr>
          <w:sz w:val="24"/>
          <w:szCs w:val="24"/>
          <w:vertAlign w:val="superscript"/>
        </w:rPr>
        <w:t>-1</w:t>
      </w:r>
    </w:p>
    <w:p w:rsidR="0023410D" w:rsidRDefault="0023410D" w:rsidP="0023410D">
      <w:pPr>
        <w:ind w:firstLine="709"/>
        <w:jc w:val="left"/>
        <w:rPr>
          <w:b/>
          <w:i/>
          <w:sz w:val="24"/>
          <w:szCs w:val="24"/>
        </w:rPr>
      </w:pPr>
    </w:p>
    <w:p w:rsidR="0023410D" w:rsidRDefault="0023410D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5</w:t>
      </w:r>
    </w:p>
    <w:p w:rsidR="00E07FBC" w:rsidRDefault="00E07FBC" w:rsidP="00E07FBC">
      <w:pPr>
        <w:ind w:firstLine="709"/>
        <w:rPr>
          <w:b/>
          <w:i/>
          <w:sz w:val="24"/>
          <w:szCs w:val="24"/>
        </w:rPr>
      </w:pPr>
      <w:r w:rsidRPr="00E07FBC">
        <w:rPr>
          <w:sz w:val="24"/>
          <w:szCs w:val="24"/>
        </w:rPr>
        <w:t xml:space="preserve">Определить, как изменится плотность воды, если нагреть ее от t </w:t>
      </w:r>
      <w:r w:rsidRPr="00E07FBC">
        <w:rPr>
          <w:sz w:val="24"/>
          <w:szCs w:val="24"/>
          <w:vertAlign w:val="subscript"/>
        </w:rPr>
        <w:t>1</w:t>
      </w:r>
      <w:r w:rsidRPr="00E07FBC">
        <w:rPr>
          <w:sz w:val="24"/>
          <w:szCs w:val="24"/>
        </w:rPr>
        <w:t xml:space="preserve"> = 7 </w:t>
      </w:r>
      <w:proofErr w:type="spellStart"/>
      <w:r w:rsidRPr="00E07FBC">
        <w:rPr>
          <w:sz w:val="24"/>
          <w:szCs w:val="24"/>
          <w:vertAlign w:val="superscript"/>
        </w:rPr>
        <w:t>о</w:t>
      </w:r>
      <w:r w:rsidRPr="00E07FBC">
        <w:rPr>
          <w:sz w:val="24"/>
          <w:szCs w:val="24"/>
        </w:rPr>
        <w:t>C</w:t>
      </w:r>
      <w:proofErr w:type="spellEnd"/>
      <w:r w:rsidRPr="00E07FBC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t </w:t>
      </w:r>
      <w:r w:rsidRPr="00E07FBC">
        <w:rPr>
          <w:sz w:val="24"/>
          <w:szCs w:val="24"/>
          <w:vertAlign w:val="subscript"/>
        </w:rPr>
        <w:t>2</w:t>
      </w:r>
      <w:r w:rsidRPr="00E07FBC">
        <w:rPr>
          <w:sz w:val="24"/>
          <w:szCs w:val="24"/>
        </w:rPr>
        <w:t xml:space="preserve"> = 97 </w:t>
      </w:r>
      <w:proofErr w:type="spellStart"/>
      <w:r w:rsidRPr="00E07FBC">
        <w:rPr>
          <w:sz w:val="24"/>
          <w:szCs w:val="24"/>
          <w:vertAlign w:val="superscript"/>
        </w:rPr>
        <w:t>о</w:t>
      </w:r>
      <w:r w:rsidRPr="00E07FBC">
        <w:rPr>
          <w:sz w:val="24"/>
          <w:szCs w:val="24"/>
        </w:rPr>
        <w:t>C</w:t>
      </w:r>
      <w:proofErr w:type="spellEnd"/>
      <w:r w:rsidRPr="00E07FBC">
        <w:rPr>
          <w:sz w:val="24"/>
          <w:szCs w:val="24"/>
        </w:rPr>
        <w:t>. Коэффициент температурного расширения воды принять равным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4·10 </w:t>
      </w:r>
      <w:r w:rsidRPr="00E07FBC">
        <w:rPr>
          <w:sz w:val="24"/>
          <w:szCs w:val="24"/>
          <w:vertAlign w:val="superscript"/>
        </w:rPr>
        <w:t>-4</w:t>
      </w:r>
      <w:r w:rsidRPr="00E07FBC">
        <w:rPr>
          <w:sz w:val="24"/>
          <w:szCs w:val="24"/>
        </w:rPr>
        <w:t xml:space="preserve"> град</w:t>
      </w:r>
      <w:r w:rsidRPr="00E07FBC">
        <w:rPr>
          <w:sz w:val="24"/>
          <w:szCs w:val="24"/>
          <w:vertAlign w:val="superscript"/>
        </w:rPr>
        <w:t>-1</w:t>
      </w:r>
      <w:r w:rsidRPr="00E07FBC">
        <w:rPr>
          <w:i/>
          <w:sz w:val="24"/>
          <w:szCs w:val="24"/>
        </w:rPr>
        <w:t>.</w:t>
      </w: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6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>Для аккумулирования дополнительного объема воды, получаемого при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изменении температуры, к системе водяного отопления в верхней ее точке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присоединяют расширительный резервуар, сообщающийся с атмосферой.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 xml:space="preserve">Определить объем расширительного резервуара </w:t>
      </w:r>
      <w:proofErr w:type="spellStart"/>
      <w:r w:rsidRPr="00E07FBC">
        <w:rPr>
          <w:sz w:val="24"/>
          <w:szCs w:val="24"/>
        </w:rPr>
        <w:t>V</w:t>
      </w:r>
      <w:r w:rsidRPr="00E07FBC">
        <w:rPr>
          <w:sz w:val="24"/>
          <w:szCs w:val="24"/>
          <w:vertAlign w:val="subscript"/>
        </w:rPr>
        <w:t>р</w:t>
      </w:r>
      <w:proofErr w:type="spellEnd"/>
      <w:r w:rsidRPr="00E07FBC">
        <w:rPr>
          <w:sz w:val="24"/>
          <w:szCs w:val="24"/>
        </w:rPr>
        <w:t xml:space="preserve"> с двукратным запасом по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объему. Температура воды в системе из-за перерывов работы топки может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меняться от 70 до 95 </w:t>
      </w:r>
      <w:proofErr w:type="spellStart"/>
      <w:r w:rsidRPr="00E07FBC">
        <w:rPr>
          <w:sz w:val="24"/>
          <w:szCs w:val="24"/>
          <w:vertAlign w:val="superscript"/>
        </w:rPr>
        <w:t>о</w:t>
      </w:r>
      <w:r w:rsidRPr="00E07FBC">
        <w:rPr>
          <w:sz w:val="24"/>
          <w:szCs w:val="24"/>
        </w:rPr>
        <w:t>С</w:t>
      </w:r>
      <w:proofErr w:type="spellEnd"/>
      <w:r w:rsidRPr="00E07FBC">
        <w:rPr>
          <w:sz w:val="24"/>
          <w:szCs w:val="24"/>
        </w:rPr>
        <w:t>. Объем воды в системе V = 1 м</w:t>
      </w:r>
      <w:r w:rsidRPr="00E07FBC">
        <w:rPr>
          <w:sz w:val="24"/>
          <w:szCs w:val="24"/>
          <w:vertAlign w:val="superscript"/>
        </w:rPr>
        <w:t>3</w:t>
      </w:r>
      <w:r w:rsidRPr="00E07FBC">
        <w:rPr>
          <w:sz w:val="24"/>
          <w:szCs w:val="24"/>
        </w:rPr>
        <w:t>. Коэффициент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температурного расширения воды принять равным 6·10 </w:t>
      </w:r>
      <w:r w:rsidRPr="00E07FBC">
        <w:rPr>
          <w:sz w:val="24"/>
          <w:szCs w:val="24"/>
          <w:vertAlign w:val="superscript"/>
        </w:rPr>
        <w:t>-4</w:t>
      </w:r>
      <w:r w:rsidRPr="00E07FBC">
        <w:rPr>
          <w:sz w:val="24"/>
          <w:szCs w:val="24"/>
        </w:rPr>
        <w:t xml:space="preserve"> град</w:t>
      </w:r>
      <w:r w:rsidRPr="00E07FBC">
        <w:rPr>
          <w:sz w:val="24"/>
          <w:szCs w:val="24"/>
          <w:vertAlign w:val="superscript"/>
        </w:rPr>
        <w:t>-1</w:t>
      </w:r>
      <w:r w:rsidRPr="00E07FBC">
        <w:rPr>
          <w:sz w:val="24"/>
          <w:szCs w:val="24"/>
        </w:rPr>
        <w:t>.</w:t>
      </w: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7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>Определить коэффициент кинематической вязкости нефти, если известно, что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при температуре t = 40 </w:t>
      </w:r>
      <w:proofErr w:type="spellStart"/>
      <w:r w:rsidRPr="00E07FBC">
        <w:rPr>
          <w:sz w:val="24"/>
          <w:szCs w:val="24"/>
          <w:vertAlign w:val="superscript"/>
        </w:rPr>
        <w:t>o</w:t>
      </w:r>
      <w:r w:rsidRPr="00E07FBC">
        <w:rPr>
          <w:sz w:val="24"/>
          <w:szCs w:val="24"/>
        </w:rPr>
        <w:t>C</w:t>
      </w:r>
      <w:proofErr w:type="spellEnd"/>
      <w:r w:rsidRPr="00E07FBC">
        <w:rPr>
          <w:sz w:val="24"/>
          <w:szCs w:val="24"/>
        </w:rPr>
        <w:t xml:space="preserve"> ее коэффициент динамической вязкости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μ =0,5 кг/(</w:t>
      </w:r>
      <w:proofErr w:type="spellStart"/>
      <w:r w:rsidRPr="00E07FBC">
        <w:rPr>
          <w:sz w:val="24"/>
          <w:szCs w:val="24"/>
        </w:rPr>
        <w:t>м·с</w:t>
      </w:r>
      <w:proofErr w:type="spellEnd"/>
      <w:r w:rsidRPr="00E07FBC">
        <w:rPr>
          <w:sz w:val="24"/>
          <w:szCs w:val="24"/>
        </w:rPr>
        <w:t>), а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плотность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ρ =920 кг/м</w:t>
      </w:r>
      <w:r w:rsidRPr="00E07FBC">
        <w:rPr>
          <w:sz w:val="24"/>
          <w:szCs w:val="24"/>
          <w:vertAlign w:val="superscript"/>
        </w:rPr>
        <w:t>3</w:t>
      </w:r>
      <w:r w:rsidRPr="00E07FBC">
        <w:rPr>
          <w:sz w:val="24"/>
          <w:szCs w:val="24"/>
        </w:rPr>
        <w:t>.</w:t>
      </w: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Задача </w:t>
      </w:r>
      <w:r>
        <w:rPr>
          <w:b/>
          <w:i/>
          <w:sz w:val="24"/>
          <w:szCs w:val="24"/>
        </w:rPr>
        <w:t>8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>Определить коэффициент динамической вязкости нефти с условной вязкостью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5 </w:t>
      </w:r>
      <w:r w:rsidRPr="00E07FBC"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ВУ, если плотность нефти равна 830 кг/м</w:t>
      </w:r>
      <w:r w:rsidRPr="00E07FBC">
        <w:rPr>
          <w:sz w:val="24"/>
          <w:szCs w:val="24"/>
          <w:vertAlign w:val="superscript"/>
        </w:rPr>
        <w:t>3</w:t>
      </w:r>
      <w:r w:rsidRPr="00E07FBC">
        <w:rPr>
          <w:sz w:val="24"/>
          <w:szCs w:val="24"/>
        </w:rPr>
        <w:t>.</w:t>
      </w: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9</w:t>
      </w:r>
    </w:p>
    <w:p w:rsidR="00E07FBC" w:rsidRPr="00E07FBC" w:rsidRDefault="00E07FBC" w:rsidP="00E07FBC">
      <w:pPr>
        <w:ind w:firstLine="709"/>
        <w:rPr>
          <w:sz w:val="24"/>
          <w:szCs w:val="24"/>
        </w:rPr>
      </w:pPr>
      <w:r w:rsidRPr="00E07FBC">
        <w:rPr>
          <w:sz w:val="24"/>
          <w:szCs w:val="24"/>
        </w:rPr>
        <w:t>Определить плотность воздуха при нормальных физических и стандартных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>условиях. Универсальная газовая постоянная для воздуха R = 287 Дж/(</w:t>
      </w:r>
      <w:proofErr w:type="spellStart"/>
      <w:r w:rsidRPr="00E07FBC">
        <w:rPr>
          <w:sz w:val="24"/>
          <w:szCs w:val="24"/>
        </w:rPr>
        <w:t>кг·К</w:t>
      </w:r>
      <w:proofErr w:type="spellEnd"/>
      <w:r w:rsidRPr="00E07FBC">
        <w:rPr>
          <w:sz w:val="24"/>
          <w:szCs w:val="24"/>
        </w:rPr>
        <w:t>).</w:t>
      </w: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</w:p>
    <w:p w:rsidR="00E07FBC" w:rsidRDefault="00E07FBC" w:rsidP="0023410D">
      <w:pPr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 </w:t>
      </w:r>
      <w:r>
        <w:rPr>
          <w:b/>
          <w:i/>
          <w:sz w:val="24"/>
          <w:szCs w:val="24"/>
        </w:rPr>
        <w:t>10</w:t>
      </w:r>
    </w:p>
    <w:p w:rsidR="00E07FBC" w:rsidRPr="0023410D" w:rsidRDefault="00E07FBC" w:rsidP="00E07FBC">
      <w:pPr>
        <w:ind w:firstLine="709"/>
        <w:jc w:val="left"/>
        <w:rPr>
          <w:sz w:val="24"/>
          <w:szCs w:val="24"/>
        </w:rPr>
      </w:pPr>
      <w:r w:rsidRPr="00E07FBC">
        <w:rPr>
          <w:sz w:val="24"/>
          <w:szCs w:val="24"/>
        </w:rPr>
        <w:t>Какое количество теплоты необходимо подвести к 1 кг воздуха с температурой</w:t>
      </w:r>
      <w:r>
        <w:rPr>
          <w:sz w:val="24"/>
          <w:szCs w:val="24"/>
        </w:rPr>
        <w:t xml:space="preserve"> </w:t>
      </w:r>
      <w:r w:rsidRPr="00E07FBC">
        <w:rPr>
          <w:sz w:val="24"/>
          <w:szCs w:val="24"/>
        </w:rPr>
        <w:t xml:space="preserve">20 </w:t>
      </w:r>
      <w:proofErr w:type="spellStart"/>
      <w:r w:rsidRPr="00E07FBC">
        <w:rPr>
          <w:sz w:val="24"/>
          <w:szCs w:val="24"/>
          <w:vertAlign w:val="superscript"/>
        </w:rPr>
        <w:t>о</w:t>
      </w:r>
      <w:r w:rsidRPr="00E07FBC">
        <w:rPr>
          <w:sz w:val="24"/>
          <w:szCs w:val="24"/>
        </w:rPr>
        <w:t>С</w:t>
      </w:r>
      <w:proofErr w:type="spellEnd"/>
      <w:r w:rsidRPr="00E07FBC">
        <w:rPr>
          <w:sz w:val="24"/>
          <w:szCs w:val="24"/>
        </w:rPr>
        <w:t>, чтобы его объем при постоянном давлении увеличился в 2 раза? Определить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07FBC">
        <w:rPr>
          <w:sz w:val="24"/>
          <w:szCs w:val="24"/>
        </w:rPr>
        <w:t>температуру воздуха в конце процесса. Теплоемкость воздуха ср = 1012 Дж/(</w:t>
      </w:r>
      <w:proofErr w:type="spellStart"/>
      <w:r w:rsidRPr="00E07FBC">
        <w:rPr>
          <w:sz w:val="24"/>
          <w:szCs w:val="24"/>
        </w:rPr>
        <w:t>кг·К</w:t>
      </w:r>
      <w:proofErr w:type="spellEnd"/>
      <w:r w:rsidRPr="00E07FBC">
        <w:rPr>
          <w:sz w:val="24"/>
          <w:szCs w:val="24"/>
        </w:rPr>
        <w:t>).</w:t>
      </w:r>
    </w:p>
    <w:sectPr w:rsidR="00E07FBC" w:rsidRPr="0023410D" w:rsidSect="00940D70">
      <w:footerReference w:type="default" r:id="rId10"/>
      <w:pgSz w:w="11906" w:h="16838" w:code="9"/>
      <w:pgMar w:top="851" w:right="1134" w:bottom="1701" w:left="1134" w:header="737" w:footer="7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B5" w:rsidRDefault="00C94FB5">
      <w:r>
        <w:separator/>
      </w:r>
    </w:p>
  </w:endnote>
  <w:endnote w:type="continuationSeparator" w:id="0">
    <w:p w:rsidR="00C94FB5" w:rsidRDefault="00C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B5" w:rsidRDefault="00C94FB5">
      <w:r>
        <w:separator/>
      </w:r>
    </w:p>
  </w:footnote>
  <w:footnote w:type="continuationSeparator" w:id="0">
    <w:p w:rsidR="00C94FB5" w:rsidRDefault="00C9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0"/>
  </w:num>
  <w:num w:numId="8">
    <w:abstractNumId w:val="16"/>
  </w:num>
  <w:num w:numId="9">
    <w:abstractNumId w:val="0"/>
  </w:num>
  <w:num w:numId="10">
    <w:abstractNumId w:val="32"/>
  </w:num>
  <w:num w:numId="11">
    <w:abstractNumId w:val="21"/>
  </w:num>
  <w:num w:numId="12">
    <w:abstractNumId w:val="23"/>
  </w:num>
  <w:num w:numId="13">
    <w:abstractNumId w:val="34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8"/>
  </w:num>
  <w:num w:numId="20">
    <w:abstractNumId w:val="40"/>
  </w:num>
  <w:num w:numId="21">
    <w:abstractNumId w:val="31"/>
  </w:num>
  <w:num w:numId="22">
    <w:abstractNumId w:val="18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33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6"/>
  </w:num>
  <w:num w:numId="37">
    <w:abstractNumId w:val="39"/>
  </w:num>
  <w:num w:numId="38">
    <w:abstractNumId w:val="29"/>
  </w:num>
  <w:num w:numId="39">
    <w:abstractNumId w:val="6"/>
  </w:num>
  <w:num w:numId="40">
    <w:abstractNumId w:val="1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5F42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54A20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C46E1"/>
    <w:rsid w:val="001C703D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410D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27BBA"/>
    <w:rsid w:val="00333041"/>
    <w:rsid w:val="003403BC"/>
    <w:rsid w:val="003412EF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C7849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75ED9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0EC9"/>
    <w:rsid w:val="005F198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933DE"/>
    <w:rsid w:val="00693B4D"/>
    <w:rsid w:val="00693EF8"/>
    <w:rsid w:val="00694DCB"/>
    <w:rsid w:val="00695AB6"/>
    <w:rsid w:val="006A2B54"/>
    <w:rsid w:val="006B094D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778BC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20C1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607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043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2FE7"/>
    <w:rsid w:val="00B72DEF"/>
    <w:rsid w:val="00B76B03"/>
    <w:rsid w:val="00B80B6D"/>
    <w:rsid w:val="00B83155"/>
    <w:rsid w:val="00B85BD4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0D8B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44D5"/>
    <w:rsid w:val="00C751C9"/>
    <w:rsid w:val="00C76230"/>
    <w:rsid w:val="00C7716E"/>
    <w:rsid w:val="00C80FED"/>
    <w:rsid w:val="00C84325"/>
    <w:rsid w:val="00C86687"/>
    <w:rsid w:val="00C94FB5"/>
    <w:rsid w:val="00C95620"/>
    <w:rsid w:val="00C97B58"/>
    <w:rsid w:val="00C97BE2"/>
    <w:rsid w:val="00CA000B"/>
    <w:rsid w:val="00CA7915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07FBC"/>
    <w:rsid w:val="00E1146C"/>
    <w:rsid w:val="00E127B6"/>
    <w:rsid w:val="00E14643"/>
    <w:rsid w:val="00E27863"/>
    <w:rsid w:val="00E30AC1"/>
    <w:rsid w:val="00E31764"/>
    <w:rsid w:val="00E43E22"/>
    <w:rsid w:val="00E55DE8"/>
    <w:rsid w:val="00E6547B"/>
    <w:rsid w:val="00E73892"/>
    <w:rsid w:val="00E73CD7"/>
    <w:rsid w:val="00E76D75"/>
    <w:rsid w:val="00E8110F"/>
    <w:rsid w:val="00EA4BEC"/>
    <w:rsid w:val="00EA5F6F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72B18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176F-8026-4F2F-8A1D-CFD5FAE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10</cp:revision>
  <cp:lastPrinted>2016-04-04T06:11:00Z</cp:lastPrinted>
  <dcterms:created xsi:type="dcterms:W3CDTF">2021-10-29T11:32:00Z</dcterms:created>
  <dcterms:modified xsi:type="dcterms:W3CDTF">2023-08-25T07:00:00Z</dcterms:modified>
</cp:coreProperties>
</file>