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DE" w:rsidRPr="007072DE" w:rsidRDefault="007072DE" w:rsidP="007072DE">
      <w:pPr>
        <w:jc w:val="right"/>
        <w:rPr>
          <w:highlight w:val="lightGra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AE0841" w:rsidRPr="0013135E" w:rsidTr="00EF50C4">
        <w:tc>
          <w:tcPr>
            <w:tcW w:w="1716" w:type="dxa"/>
          </w:tcPr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28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</w:p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AE0841" w:rsidRPr="0013135E" w:rsidRDefault="00AE0841" w:rsidP="00EF50C4">
            <w:pPr>
              <w:jc w:val="center"/>
              <w:rPr>
                <w:b/>
                <w:szCs w:val="28"/>
              </w:rPr>
            </w:pPr>
          </w:p>
        </w:tc>
      </w:tr>
    </w:tbl>
    <w:p w:rsidR="00AE0841" w:rsidRPr="0013135E" w:rsidRDefault="00AE0841" w:rsidP="00AE084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AE0841" w:rsidRPr="0013135E" w:rsidRDefault="00AE0841" w:rsidP="00AE084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7072DE" w:rsidRPr="007072DE" w:rsidRDefault="007072DE" w:rsidP="007072DE">
      <w:pPr>
        <w:jc w:val="right"/>
        <w:rPr>
          <w:highlight w:val="lightGray"/>
        </w:rPr>
      </w:pPr>
    </w:p>
    <w:p w:rsidR="007072DE" w:rsidRDefault="00533001" w:rsidP="009132F0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Cs w:val="28"/>
          <w:lang w:eastAsia="en-US"/>
        </w:rPr>
        <w:t xml:space="preserve">          </w:t>
      </w:r>
    </w:p>
    <w:p w:rsidR="009132F0" w:rsidRDefault="009132F0" w:rsidP="009132F0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9132F0" w:rsidRDefault="009132F0" w:rsidP="009132F0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9132F0" w:rsidRPr="007072DE" w:rsidRDefault="009132F0" w:rsidP="009132F0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highlight w:val="lightGray"/>
        </w:rPr>
      </w:pPr>
    </w:p>
    <w:p w:rsidR="007072DE" w:rsidRPr="007072DE" w:rsidRDefault="007072DE" w:rsidP="007072DE">
      <w:pPr>
        <w:jc w:val="center"/>
        <w:rPr>
          <w:highlight w:val="lightGray"/>
        </w:rPr>
      </w:pPr>
    </w:p>
    <w:p w:rsidR="007072DE" w:rsidRPr="007072DE" w:rsidRDefault="007072DE" w:rsidP="007072DE">
      <w:pPr>
        <w:jc w:val="center"/>
        <w:rPr>
          <w:highlight w:val="lightGray"/>
        </w:rPr>
      </w:pPr>
    </w:p>
    <w:p w:rsidR="007072DE" w:rsidRPr="007072DE" w:rsidRDefault="007072DE" w:rsidP="00F308FA">
      <w:pPr>
        <w:rPr>
          <w:b/>
          <w:highlight w:val="lightGray"/>
        </w:rPr>
      </w:pPr>
    </w:p>
    <w:p w:rsidR="007072DE" w:rsidRDefault="007072DE" w:rsidP="007072DE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>МЕТОДИЧЕСКИЕ УКАЗАНИЯ К ВЫПОЛНЕН</w:t>
      </w:r>
      <w:r w:rsidR="00EF50C4">
        <w:rPr>
          <w:b/>
          <w:szCs w:val="28"/>
        </w:rPr>
        <w:t xml:space="preserve">ИЮ КОНТРОЛЬНОЙ РАБОТЫ ПО </w:t>
      </w:r>
      <w:r w:rsidRPr="00E6613A">
        <w:rPr>
          <w:b/>
          <w:szCs w:val="28"/>
        </w:rPr>
        <w:t xml:space="preserve">ДИСЦИПЛИНЕ </w:t>
      </w:r>
    </w:p>
    <w:p w:rsidR="006866C4" w:rsidRPr="00E6613A" w:rsidRDefault="006866C4" w:rsidP="007072DE">
      <w:pPr>
        <w:suppressAutoHyphens/>
        <w:jc w:val="center"/>
        <w:rPr>
          <w:bCs/>
          <w:caps/>
          <w:szCs w:val="28"/>
        </w:rPr>
      </w:pPr>
    </w:p>
    <w:p w:rsidR="00AE0841" w:rsidRPr="00F03CB7" w:rsidRDefault="00B41D04" w:rsidP="00AE0841">
      <w:pPr>
        <w:jc w:val="center"/>
        <w:rPr>
          <w:b/>
          <w:caps/>
          <w:szCs w:val="28"/>
        </w:rPr>
      </w:pPr>
      <w:r w:rsidRPr="00B41D04">
        <w:rPr>
          <w:b/>
          <w:caps/>
          <w:szCs w:val="28"/>
        </w:rPr>
        <w:t>Детали машин и основы проектирования</w:t>
      </w:r>
    </w:p>
    <w:p w:rsidR="00AE0841" w:rsidRDefault="00AE0841" w:rsidP="00AE0841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412"/>
        <w:gridCol w:w="411"/>
        <w:gridCol w:w="137"/>
        <w:gridCol w:w="5794"/>
      </w:tblGrid>
      <w:tr w:rsidR="008C41C2" w:rsidRPr="004956A5" w:rsidTr="004E6276">
        <w:tc>
          <w:tcPr>
            <w:tcW w:w="3686" w:type="dxa"/>
            <w:gridSpan w:val="2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8C41C2" w:rsidRPr="004956A5" w:rsidTr="004E6276">
        <w:trPr>
          <w:trHeight w:val="691"/>
        </w:trPr>
        <w:tc>
          <w:tcPr>
            <w:tcW w:w="3261" w:type="dxa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8C41C2" w:rsidRPr="004956A5" w:rsidTr="004E6276">
        <w:tc>
          <w:tcPr>
            <w:tcW w:w="4253" w:type="dxa"/>
            <w:gridSpan w:val="4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8C41C2" w:rsidRPr="004956A5" w:rsidTr="004E6276">
        <w:trPr>
          <w:trHeight w:val="118"/>
        </w:trPr>
        <w:tc>
          <w:tcPr>
            <w:tcW w:w="4111" w:type="dxa"/>
            <w:gridSpan w:val="3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8C41C2" w:rsidRPr="004956A5" w:rsidRDefault="008C41C2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Default="008C41C2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B41D04" w:rsidRDefault="00B41D04" w:rsidP="008C41C2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8C41C2" w:rsidRPr="002C7B13" w:rsidRDefault="008C41C2" w:rsidP="008C41C2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proofErr w:type="spellStart"/>
      <w:r w:rsidR="00B41D04" w:rsidRPr="00B41D04">
        <w:rPr>
          <w:sz w:val="24"/>
          <w:szCs w:val="24"/>
        </w:rPr>
        <w:t>Засыпкина</w:t>
      </w:r>
      <w:proofErr w:type="spellEnd"/>
      <w:r w:rsidR="00B41D04" w:rsidRPr="00B41D04">
        <w:rPr>
          <w:sz w:val="24"/>
          <w:szCs w:val="24"/>
        </w:rPr>
        <w:t xml:space="preserve"> С.А.</w:t>
      </w:r>
    </w:p>
    <w:p w:rsidR="008C41C2" w:rsidRPr="006B094D" w:rsidRDefault="008C41C2" w:rsidP="008C41C2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8C41C2" w:rsidRPr="002C7B13" w:rsidRDefault="008C41C2" w:rsidP="008C41C2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8C41C2" w:rsidRPr="002C7B13" w:rsidRDefault="008C41C2" w:rsidP="008C41C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8C41C2" w:rsidRPr="002C7B13" w:rsidRDefault="008C41C2" w:rsidP="008C41C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8C41C2" w:rsidRPr="002C7B13" w:rsidRDefault="008C41C2" w:rsidP="008C41C2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8C41C2" w:rsidRDefault="008C41C2" w:rsidP="008C41C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</w:p>
    <w:p w:rsidR="00AE0841" w:rsidRDefault="00AE0841" w:rsidP="002C7B1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7E10" w:rsidRPr="004956A5" w:rsidRDefault="00667E10" w:rsidP="00667E10">
      <w:pPr>
        <w:pStyle w:val="ConsPlusNormal"/>
        <w:widowControl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B6284" w:rsidRPr="008B6284" w:rsidRDefault="00830D19" w:rsidP="00B41D04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8B6284" w:rsidRPr="008B6284">
        <w:rPr>
          <w:sz w:val="24"/>
          <w:szCs w:val="24"/>
        </w:rPr>
        <w:t xml:space="preserve">етодические указания к выполнению контрольной работы составлены в соответствии с рабочей программой дисциплины.  </w:t>
      </w:r>
    </w:p>
    <w:p w:rsidR="00273E1A" w:rsidRPr="00E6613A" w:rsidRDefault="00273E1A" w:rsidP="00276F8E">
      <w:pPr>
        <w:ind w:firstLine="709"/>
      </w:pPr>
      <w:r w:rsidRPr="00273E1A">
        <w:rPr>
          <w:sz w:val="24"/>
          <w:szCs w:val="24"/>
        </w:rPr>
        <w:t xml:space="preserve">Контрольная работа является составной частью самостоятельной работы </w:t>
      </w:r>
      <w:r w:rsidR="00276F8E">
        <w:rPr>
          <w:sz w:val="24"/>
          <w:szCs w:val="24"/>
        </w:rPr>
        <w:t>обучающихся дисциплине «</w:t>
      </w:r>
      <w:r w:rsidR="00B41D04">
        <w:rPr>
          <w:i/>
          <w:sz w:val="24"/>
          <w:szCs w:val="24"/>
        </w:rPr>
        <w:t>Детали машин и основы проектирования</w:t>
      </w:r>
      <w:r w:rsidR="00276F8E">
        <w:rPr>
          <w:sz w:val="24"/>
          <w:szCs w:val="24"/>
        </w:rPr>
        <w:t>»</w:t>
      </w:r>
      <w:r w:rsidRPr="00273E1A">
        <w:rPr>
          <w:sz w:val="24"/>
          <w:szCs w:val="24"/>
        </w:rPr>
        <w:t xml:space="preserve">. Выполнение контрольных работ имеет целью закрепление </w:t>
      </w:r>
      <w:r w:rsidR="00276F8E">
        <w:rPr>
          <w:sz w:val="24"/>
          <w:szCs w:val="24"/>
        </w:rPr>
        <w:t>обучающимися</w:t>
      </w:r>
      <w:r w:rsidRPr="00273E1A">
        <w:rPr>
          <w:sz w:val="24"/>
          <w:szCs w:val="24"/>
        </w:rPr>
        <w:t xml:space="preserve"> полученных на лекциях теоретических знаний и практического опыта, приобретенного на практических занятиях, путем самостоятельной работы</w:t>
      </w:r>
      <w:r w:rsidRPr="00E6613A">
        <w:t>.</w:t>
      </w:r>
    </w:p>
    <w:p w:rsidR="00CE4470" w:rsidRDefault="00CE4470">
      <w:pPr>
        <w:jc w:val="left"/>
        <w:rPr>
          <w:color w:val="000000"/>
          <w:szCs w:val="28"/>
        </w:rPr>
      </w:pPr>
    </w:p>
    <w:p w:rsidR="00B41D04" w:rsidRPr="00B41D04" w:rsidRDefault="00B41D04" w:rsidP="00B41D04">
      <w:pPr>
        <w:pStyle w:val="aa"/>
        <w:tabs>
          <w:tab w:val="left" w:pos="8092"/>
        </w:tabs>
        <w:ind w:firstLine="709"/>
        <w:rPr>
          <w:i/>
          <w:sz w:val="24"/>
          <w:szCs w:val="24"/>
        </w:rPr>
      </w:pPr>
      <w:r w:rsidRPr="00B41D04">
        <w:rPr>
          <w:i/>
          <w:sz w:val="24"/>
          <w:szCs w:val="24"/>
        </w:rPr>
        <w:t>Типовая тематика курсовых проектов:</w:t>
      </w:r>
    </w:p>
    <w:p w:rsidR="00B41D04" w:rsidRPr="00B41D04" w:rsidRDefault="00B41D04" w:rsidP="00B41D04">
      <w:pPr>
        <w:tabs>
          <w:tab w:val="left" w:pos="8092"/>
        </w:tabs>
        <w:ind w:firstLine="709"/>
        <w:rPr>
          <w:i/>
          <w:sz w:val="24"/>
          <w:szCs w:val="24"/>
        </w:rPr>
      </w:pPr>
    </w:p>
    <w:p w:rsidR="00B41D04" w:rsidRPr="00B41D04" w:rsidRDefault="00B41D04" w:rsidP="00B41D04">
      <w:pPr>
        <w:ind w:firstLine="709"/>
        <w:jc w:val="left"/>
        <w:rPr>
          <w:sz w:val="24"/>
          <w:szCs w:val="24"/>
        </w:rPr>
      </w:pPr>
      <w:r w:rsidRPr="00B41D04">
        <w:rPr>
          <w:color w:val="000000"/>
          <w:sz w:val="24"/>
          <w:szCs w:val="24"/>
        </w:rPr>
        <w:t>1) Спроектировать привод ленточного транспортера: привод состоит из электродвигателя серии АИР, упругой муфты, червячного редуктора и цепной передачи.</w:t>
      </w:r>
    </w:p>
    <w:p w:rsidR="00B41D04" w:rsidRPr="00B41D04" w:rsidRDefault="00B41D04" w:rsidP="00B41D04">
      <w:pPr>
        <w:ind w:firstLine="709"/>
        <w:jc w:val="left"/>
        <w:rPr>
          <w:sz w:val="24"/>
          <w:szCs w:val="24"/>
        </w:rPr>
      </w:pPr>
      <w:r w:rsidRPr="00B41D04">
        <w:rPr>
          <w:color w:val="000000"/>
          <w:sz w:val="24"/>
          <w:szCs w:val="24"/>
        </w:rPr>
        <w:t>2) Спроекти</w:t>
      </w:r>
      <w:bookmarkStart w:id="0" w:name="_GoBack"/>
      <w:bookmarkEnd w:id="0"/>
      <w:r w:rsidRPr="00B41D04">
        <w:rPr>
          <w:color w:val="000000"/>
          <w:sz w:val="24"/>
          <w:szCs w:val="24"/>
        </w:rPr>
        <w:t>ровать привод ленточного транспортера: привод состоит из электродвигателя серии АИР, упругой муфты, одноступенчатого конического зубчатого редуктора и цепной передачи.</w:t>
      </w:r>
    </w:p>
    <w:p w:rsidR="00B41D04" w:rsidRPr="00B41D04" w:rsidRDefault="00B41D04" w:rsidP="00B41D04">
      <w:pPr>
        <w:ind w:firstLine="709"/>
        <w:jc w:val="left"/>
        <w:rPr>
          <w:sz w:val="24"/>
          <w:szCs w:val="24"/>
        </w:rPr>
      </w:pPr>
      <w:r w:rsidRPr="00B41D04">
        <w:rPr>
          <w:color w:val="000000"/>
          <w:sz w:val="24"/>
          <w:szCs w:val="24"/>
        </w:rPr>
        <w:t>3) Спроектировать привод ленточного транспортера: привод состоит из электродвигателя серии АИР, упругой муфты, одноступенчатого цилиндрического зубчатого редуктора и цепной передачи.</w:t>
      </w:r>
    </w:p>
    <w:p w:rsidR="00B41D04" w:rsidRPr="00B41D04" w:rsidRDefault="00B41D04" w:rsidP="00B41D04">
      <w:pPr>
        <w:ind w:firstLine="709"/>
        <w:jc w:val="left"/>
        <w:rPr>
          <w:sz w:val="24"/>
          <w:szCs w:val="24"/>
        </w:rPr>
      </w:pPr>
      <w:r w:rsidRPr="00B41D04">
        <w:rPr>
          <w:color w:val="000000"/>
          <w:sz w:val="24"/>
          <w:szCs w:val="24"/>
        </w:rPr>
        <w:t>4) Спроектировать привод ленточного транспортера: привод состоит из электродвигателя серии АИР, упругой муфты, червячного редуктора и клиноременной передачи.</w:t>
      </w:r>
    </w:p>
    <w:p w:rsidR="00B41D04" w:rsidRPr="00B41D04" w:rsidRDefault="00B41D04" w:rsidP="00B41D04">
      <w:pPr>
        <w:ind w:firstLine="709"/>
        <w:jc w:val="left"/>
        <w:rPr>
          <w:sz w:val="24"/>
          <w:szCs w:val="24"/>
        </w:rPr>
      </w:pPr>
      <w:r w:rsidRPr="00B41D04">
        <w:rPr>
          <w:color w:val="000000"/>
          <w:sz w:val="24"/>
          <w:szCs w:val="24"/>
        </w:rPr>
        <w:t>5) Спроектировать привод ленточного транспортера: привод состоит из электродвигателя серии АИР, упругой муфты, одноступенчатого конического зубчатого редуктора и клиноременной передачи.</w:t>
      </w:r>
    </w:p>
    <w:p w:rsidR="001115C5" w:rsidRPr="00B41D04" w:rsidRDefault="00B41D04" w:rsidP="00B41D04">
      <w:pPr>
        <w:shd w:val="clear" w:color="auto" w:fill="FFFFFF"/>
        <w:ind w:firstLine="709"/>
        <w:rPr>
          <w:color w:val="000000"/>
          <w:sz w:val="32"/>
          <w:szCs w:val="24"/>
        </w:rPr>
      </w:pPr>
      <w:r w:rsidRPr="00B41D04">
        <w:rPr>
          <w:color w:val="000000"/>
          <w:sz w:val="24"/>
          <w:szCs w:val="24"/>
        </w:rPr>
        <w:t>6) Спроектировать привод ленточного транспортера: привод состоит из электродвигателя серии АИР, упругой муфты, одноступенчатого цилиндрического зубчатого редуктора и клиноременной передачи.</w:t>
      </w:r>
    </w:p>
    <w:sectPr w:rsidR="001115C5" w:rsidRPr="00B41D04" w:rsidSect="000C1ECF">
      <w:footerReference w:type="default" r:id="rId10"/>
      <w:pgSz w:w="11906" w:h="16838"/>
      <w:pgMar w:top="907" w:right="720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85" w:rsidRDefault="00466E85">
      <w:r>
        <w:separator/>
      </w:r>
    </w:p>
  </w:endnote>
  <w:endnote w:type="continuationSeparator" w:id="0">
    <w:p w:rsidR="00466E85" w:rsidRDefault="0046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85" w:rsidRDefault="00466E85">
      <w:r>
        <w:separator/>
      </w:r>
    </w:p>
  </w:footnote>
  <w:footnote w:type="continuationSeparator" w:id="0">
    <w:p w:rsidR="00466E85" w:rsidRDefault="0046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6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5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6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7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29"/>
  </w:num>
  <w:num w:numId="8">
    <w:abstractNumId w:val="16"/>
  </w:num>
  <w:num w:numId="9">
    <w:abstractNumId w:val="0"/>
  </w:num>
  <w:num w:numId="10">
    <w:abstractNumId w:val="31"/>
  </w:num>
  <w:num w:numId="11">
    <w:abstractNumId w:val="21"/>
  </w:num>
  <w:num w:numId="12">
    <w:abstractNumId w:val="23"/>
  </w:num>
  <w:num w:numId="13">
    <w:abstractNumId w:val="33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37"/>
  </w:num>
  <w:num w:numId="20">
    <w:abstractNumId w:val="39"/>
  </w:num>
  <w:num w:numId="21">
    <w:abstractNumId w:val="30"/>
  </w:num>
  <w:num w:numId="22">
    <w:abstractNumId w:val="18"/>
  </w:num>
  <w:num w:numId="23">
    <w:abstractNumId w:val="34"/>
  </w:num>
  <w:num w:numId="24">
    <w:abstractNumId w:val="14"/>
  </w:num>
  <w:num w:numId="25">
    <w:abstractNumId w:val="27"/>
  </w:num>
  <w:num w:numId="26">
    <w:abstractNumId w:val="25"/>
  </w:num>
  <w:num w:numId="27">
    <w:abstractNumId w:val="36"/>
  </w:num>
  <w:num w:numId="28">
    <w:abstractNumId w:val="22"/>
  </w:num>
  <w:num w:numId="29">
    <w:abstractNumId w:val="32"/>
  </w:num>
  <w:num w:numId="30">
    <w:abstractNumId w:val="24"/>
  </w:num>
  <w:num w:numId="31">
    <w:abstractNumId w:val="15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5"/>
  </w:num>
  <w:num w:numId="37">
    <w:abstractNumId w:val="38"/>
  </w:num>
  <w:num w:numId="38">
    <w:abstractNumId w:val="28"/>
  </w:num>
  <w:num w:numId="39">
    <w:abstractNumId w:val="6"/>
  </w:num>
  <w:num w:numId="4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93BE9"/>
    <w:rsid w:val="000A2BFB"/>
    <w:rsid w:val="000B1161"/>
    <w:rsid w:val="000B3B3E"/>
    <w:rsid w:val="000C1ECF"/>
    <w:rsid w:val="000C3C3A"/>
    <w:rsid w:val="000C6BC1"/>
    <w:rsid w:val="000C772C"/>
    <w:rsid w:val="000D47F5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7196"/>
    <w:rsid w:val="0024017E"/>
    <w:rsid w:val="00240E3E"/>
    <w:rsid w:val="00243E2C"/>
    <w:rsid w:val="00245256"/>
    <w:rsid w:val="00271383"/>
    <w:rsid w:val="00273E1A"/>
    <w:rsid w:val="00274006"/>
    <w:rsid w:val="00276F8E"/>
    <w:rsid w:val="002835D3"/>
    <w:rsid w:val="002A16C4"/>
    <w:rsid w:val="002A7F07"/>
    <w:rsid w:val="002B191D"/>
    <w:rsid w:val="002B24E0"/>
    <w:rsid w:val="002C7B13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33041"/>
    <w:rsid w:val="003403BC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66E85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001"/>
    <w:rsid w:val="00533E61"/>
    <w:rsid w:val="005348A0"/>
    <w:rsid w:val="00536F63"/>
    <w:rsid w:val="00536F71"/>
    <w:rsid w:val="00543422"/>
    <w:rsid w:val="0054393D"/>
    <w:rsid w:val="00551ED4"/>
    <w:rsid w:val="00567621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198F"/>
    <w:rsid w:val="005F2869"/>
    <w:rsid w:val="005F3FBF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866C4"/>
    <w:rsid w:val="006933DE"/>
    <w:rsid w:val="00693B4D"/>
    <w:rsid w:val="00693EF8"/>
    <w:rsid w:val="00694DCB"/>
    <w:rsid w:val="00695AB6"/>
    <w:rsid w:val="006A2B54"/>
    <w:rsid w:val="006B3F81"/>
    <w:rsid w:val="006C2959"/>
    <w:rsid w:val="006C3931"/>
    <w:rsid w:val="006C6447"/>
    <w:rsid w:val="006D06D4"/>
    <w:rsid w:val="006D6AE0"/>
    <w:rsid w:val="006E0DB5"/>
    <w:rsid w:val="006F1D41"/>
    <w:rsid w:val="006F30C5"/>
    <w:rsid w:val="00701390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402D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0D19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C41C2"/>
    <w:rsid w:val="008D7193"/>
    <w:rsid w:val="008D7D4C"/>
    <w:rsid w:val="008E27F1"/>
    <w:rsid w:val="00906A48"/>
    <w:rsid w:val="009132F0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41D04"/>
    <w:rsid w:val="00B50D1B"/>
    <w:rsid w:val="00B52FE7"/>
    <w:rsid w:val="00B72DEF"/>
    <w:rsid w:val="00B76B03"/>
    <w:rsid w:val="00B80B6D"/>
    <w:rsid w:val="00B83155"/>
    <w:rsid w:val="00B864E6"/>
    <w:rsid w:val="00B9436A"/>
    <w:rsid w:val="00BA1C7E"/>
    <w:rsid w:val="00BB2757"/>
    <w:rsid w:val="00BB4642"/>
    <w:rsid w:val="00BB488C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51C9"/>
    <w:rsid w:val="00C76230"/>
    <w:rsid w:val="00C7716E"/>
    <w:rsid w:val="00C80FED"/>
    <w:rsid w:val="00C84325"/>
    <w:rsid w:val="00C86687"/>
    <w:rsid w:val="00C95620"/>
    <w:rsid w:val="00C97B58"/>
    <w:rsid w:val="00C97BE2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C1DC9"/>
    <w:rsid w:val="00DC4E54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43E22"/>
    <w:rsid w:val="00E55DE8"/>
    <w:rsid w:val="00E640B2"/>
    <w:rsid w:val="00E6547B"/>
    <w:rsid w:val="00E73892"/>
    <w:rsid w:val="00E73CD7"/>
    <w:rsid w:val="00E76D75"/>
    <w:rsid w:val="00E8110F"/>
    <w:rsid w:val="00EA4BEC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08FA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56FF"/>
    <w:rsid w:val="00F8263D"/>
    <w:rsid w:val="00F9718E"/>
    <w:rsid w:val="00FA22AA"/>
    <w:rsid w:val="00FA52A9"/>
    <w:rsid w:val="00FA7A69"/>
    <w:rsid w:val="00FB5924"/>
    <w:rsid w:val="00FB7DC1"/>
    <w:rsid w:val="00FC38B6"/>
    <w:rsid w:val="00FC5585"/>
    <w:rsid w:val="00FD38AB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CB21C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B24D-EB86-4B9B-908A-E3F6C232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Пашко Алексей Дмитриевич</cp:lastModifiedBy>
  <cp:revision>20</cp:revision>
  <cp:lastPrinted>2016-04-04T06:11:00Z</cp:lastPrinted>
  <dcterms:created xsi:type="dcterms:W3CDTF">2018-06-19T03:50:00Z</dcterms:created>
  <dcterms:modified xsi:type="dcterms:W3CDTF">2023-08-24T09:19:00Z</dcterms:modified>
</cp:coreProperties>
</file>