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CF960" w14:textId="77777777" w:rsidR="009851AC" w:rsidRPr="0023434C" w:rsidRDefault="009851AC" w:rsidP="00E501D9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bookmarkStart w:id="0" w:name="_GoBack"/>
    </w:p>
    <w:p w14:paraId="207A3F86" w14:textId="77777777" w:rsidR="008C0A15" w:rsidRPr="0023434C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23434C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14:paraId="0CE3BFFD" w14:textId="77777777" w:rsidR="008C0A15" w:rsidRPr="0023434C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23434C">
        <w:rPr>
          <w:rFonts w:ascii="Times New Roman" w:hAnsi="Times New Roman" w:cs="Times New Roman"/>
          <w:sz w:val="28"/>
          <w:szCs w:val="28"/>
        </w:rPr>
        <w:t xml:space="preserve">ДЛЯ ОЦЕНКИ СФОРМИРОВАННОСТИ КОМПЕТЕНЦИЙ </w:t>
      </w:r>
    </w:p>
    <w:p w14:paraId="18490B41" w14:textId="77777777" w:rsidR="008C0A15" w:rsidRPr="0023434C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23434C">
        <w:rPr>
          <w:rFonts w:ascii="Times New Roman" w:hAnsi="Times New Roman" w:cs="Times New Roman"/>
          <w:sz w:val="28"/>
          <w:szCs w:val="28"/>
        </w:rPr>
        <w:t>ПО ДИСЦИПЛИНЕ (МОДУЛЮ)</w:t>
      </w:r>
    </w:p>
    <w:p w14:paraId="454174E2" w14:textId="77777777" w:rsidR="008C0A15" w:rsidRPr="0023434C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2DEBBF" w14:textId="5D0DB018" w:rsidR="008C0A15" w:rsidRPr="0023434C" w:rsidRDefault="008C0A15" w:rsidP="008C0A15">
      <w:pPr>
        <w:jc w:val="center"/>
        <w:rPr>
          <w:rFonts w:ascii="Times New Roman" w:hAnsi="Times New Roman" w:cs="Times New Roman"/>
          <w:sz w:val="28"/>
          <w:szCs w:val="28"/>
        </w:rPr>
      </w:pPr>
      <w:r w:rsidRPr="0023434C">
        <w:rPr>
          <w:rFonts w:ascii="Times New Roman" w:hAnsi="Times New Roman" w:cs="Times New Roman"/>
          <w:sz w:val="28"/>
          <w:szCs w:val="28"/>
        </w:rPr>
        <w:t>Эффективное лидерство и командообразование</w:t>
      </w:r>
    </w:p>
    <w:p w14:paraId="2BBA02F0" w14:textId="77777777" w:rsidR="008C0A15" w:rsidRPr="0023434C" w:rsidRDefault="008C0A15" w:rsidP="008C0A15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14:paraId="3C04F4CE" w14:textId="77777777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EA2450" w14:textId="77777777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A919B4" w14:textId="667F8B93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4CF3B47" w14:textId="4728DB30" w:rsidR="00E002D6" w:rsidRPr="0023434C" w:rsidRDefault="00E002D6" w:rsidP="00E002D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 w:rsidR="00262CF6"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в управлении командой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можно назвать ситуацию</w:t>
      </w:r>
      <w:r w:rsidR="002B5CDC"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противостояния сторон, возникающ</w:t>
      </w:r>
      <w:r w:rsidR="00262CF6" w:rsidRPr="0023434C">
        <w:rPr>
          <w:rFonts w:ascii="Times New Roman" w:hAnsi="Times New Roman" w:cs="Times New Roman"/>
          <w:sz w:val="28"/>
          <w:szCs w:val="28"/>
          <w:lang w:eastAsia="ru-RU"/>
        </w:rPr>
        <w:t>ую</w:t>
      </w:r>
      <w:r w:rsidR="002B5CDC"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вследствие противоречивости желаний</w:t>
      </w:r>
      <w:r w:rsidR="00262CF6" w:rsidRPr="0023434C">
        <w:rPr>
          <w:rFonts w:ascii="Times New Roman" w:hAnsi="Times New Roman" w:cs="Times New Roman"/>
          <w:sz w:val="28"/>
          <w:szCs w:val="28"/>
          <w:lang w:eastAsia="ru-RU"/>
        </w:rPr>
        <w:t>, целей, ценностей</w:t>
      </w:r>
      <w:r w:rsidR="002B5CDC"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и интересов?</w:t>
      </w:r>
    </w:p>
    <w:p w14:paraId="7D221251" w14:textId="77777777" w:rsidR="00E002D6" w:rsidRPr="0023434C" w:rsidRDefault="00E002D6" w:rsidP="00E002D6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02D6" w:rsidRPr="0023434C" w14:paraId="78C94173" w14:textId="77777777" w:rsidTr="00422C55">
        <w:tc>
          <w:tcPr>
            <w:tcW w:w="2850" w:type="dxa"/>
          </w:tcPr>
          <w:p w14:paraId="1F25B37A" w14:textId="77777777" w:rsidR="00E002D6" w:rsidRPr="0023434C" w:rsidRDefault="00E002D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4630127" w14:textId="77777777" w:rsidR="00E002D6" w:rsidRPr="0023434C" w:rsidRDefault="00E002D6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52FE0A0" w14:textId="1067365A" w:rsidR="00E002D6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002D6" w:rsidRPr="0023434C">
              <w:rPr>
                <w:rFonts w:ascii="Times New Roman" w:hAnsi="Times New Roman" w:cs="Times New Roman"/>
                <w:sz w:val="28"/>
                <w:szCs w:val="28"/>
              </w:rPr>
              <w:t>онфликт</w:t>
            </w:r>
          </w:p>
        </w:tc>
      </w:tr>
    </w:tbl>
    <w:p w14:paraId="058E1EC8" w14:textId="73BA22BA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383F8758" w14:textId="59A48FA7" w:rsidR="009851AC" w:rsidRPr="0023434C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Как называется тип конфликтного взаимодействия сторон, </w:t>
      </w:r>
      <w:r w:rsidR="002D0F9A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способн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ый</w:t>
      </w:r>
      <w:r w:rsidR="002D0F9A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привести к снижению эффективности соответствующей системы, общности или организации либо к ее разрушению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  <w:r w:rsidR="002D0F9A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Возникает, как правило, вследствие неквалифицированных, 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</w:t>
      </w:r>
      <w:r w:rsidR="002D0F9A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епрофессиональных действий руководителей или их подчиненных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.</w:t>
      </w:r>
    </w:p>
    <w:p w14:paraId="06909242" w14:textId="77777777" w:rsidR="00262CF6" w:rsidRPr="0023434C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6AD00530" w14:textId="77777777" w:rsidTr="00422C55">
        <w:tc>
          <w:tcPr>
            <w:tcW w:w="2850" w:type="dxa"/>
          </w:tcPr>
          <w:p w14:paraId="783806A5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63D351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AE8924" w14:textId="36252E12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еструктивный</w:t>
            </w:r>
          </w:p>
        </w:tc>
      </w:tr>
    </w:tbl>
    <w:p w14:paraId="1C0E279B" w14:textId="488D9B9D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3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8955962" w14:textId="6CDBD8FA" w:rsidR="00877E68" w:rsidRPr="0023434C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 называется тип конфликтного взаимодействия сторон, в</w:t>
      </w:r>
      <w:r w:rsidR="00877E68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процессе и результате развертывания которого происходит устранение недостатков в 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ункционировании социальной системы, группы или организации, повышается эффективность выполняемых ею 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ф</w:t>
      </w:r>
      <w:r w:rsidR="00877E68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ункций, ее адаптация к изменяющимся условиям 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в</w:t>
      </w:r>
      <w:r w:rsidR="00877E68"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нутренней и внешней среды, усиливается сплоченность ее членов и их единство.</w:t>
      </w:r>
    </w:p>
    <w:p w14:paraId="4B07493B" w14:textId="77777777" w:rsidR="00262CF6" w:rsidRPr="0023434C" w:rsidRDefault="00262CF6" w:rsidP="009851AC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2B26C349" w14:textId="77777777" w:rsidTr="00422C55">
        <w:tc>
          <w:tcPr>
            <w:tcW w:w="2850" w:type="dxa"/>
          </w:tcPr>
          <w:p w14:paraId="5F8FC5B7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9A0EB2D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6AF431" w14:textId="031E3E0A" w:rsidR="009851AC" w:rsidRPr="0023434C" w:rsidRDefault="00C64F77" w:rsidP="00422C55">
            <w:pPr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</w:pPr>
            <w:r w:rsidRPr="0023434C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к</w:t>
            </w:r>
            <w:r w:rsidR="00262CF6" w:rsidRPr="0023434C">
              <w:rPr>
                <w:rFonts w:ascii="Times New Roman" w:eastAsiaTheme="majorEastAsia" w:hAnsi="Times New Roman" w:cs="Times New Roman"/>
                <w:sz w:val="28"/>
                <w:szCs w:val="28"/>
                <w:lang w:eastAsia="ru-RU"/>
              </w:rPr>
              <w:t>онструктивный</w:t>
            </w:r>
          </w:p>
        </w:tc>
      </w:tr>
    </w:tbl>
    <w:p w14:paraId="78AC28C0" w14:textId="6DFE6E79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4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5FCF4152" w14:textId="4AD7E4A9" w:rsidR="00124449" w:rsidRPr="0023434C" w:rsidRDefault="00262CF6" w:rsidP="0012444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одним словом </w:t>
      </w:r>
      <w:r w:rsidR="00124449" w:rsidRPr="0023434C">
        <w:rPr>
          <w:rFonts w:ascii="Times New Roman" w:hAnsi="Times New Roman" w:cs="Times New Roman"/>
          <w:color w:val="333333"/>
          <w:sz w:val="28"/>
          <w:szCs w:val="28"/>
        </w:rPr>
        <w:t>вербальные или невербальные средства общения, а также действия или бездействия, примененные осознанно или неосознанно одним из субъектов социального взаимодействия по отношению к другому, которые вызывают у последнего отрицательные эмоциональные переживания и подталкивают его к агрессивным действиям по отношению к первому, способствуя возникновению конфликта между ними.</w:t>
      </w:r>
    </w:p>
    <w:p w14:paraId="7FA43A3E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285E46E6" w14:textId="77777777" w:rsidTr="00422C55">
        <w:tc>
          <w:tcPr>
            <w:tcW w:w="2850" w:type="dxa"/>
          </w:tcPr>
          <w:p w14:paraId="5A5B5D53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E181C47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E01DBE8" w14:textId="142AAF05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онфликтогены</w:t>
            </w:r>
            <w:proofErr w:type="spellEnd"/>
          </w:p>
        </w:tc>
      </w:tr>
    </w:tbl>
    <w:p w14:paraId="43D2A385" w14:textId="70983344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5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2D8077A" w14:textId="28B56178" w:rsidR="009851AC" w:rsidRPr="0023434C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Как, одним словом, можно назвать человека в команде, который ведет за собой других, руководит ими, возглавляет какое-то дело или коллектив. Лицо, пользующееся большим авторитетом, влиянием в какой-либо группе.</w:t>
      </w:r>
    </w:p>
    <w:p w14:paraId="2B9C9A7A" w14:textId="77777777" w:rsidR="00262CF6" w:rsidRPr="0023434C" w:rsidRDefault="00262CF6" w:rsidP="00262CF6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7684909C" w14:textId="77777777" w:rsidTr="00422C55">
        <w:tc>
          <w:tcPr>
            <w:tcW w:w="2850" w:type="dxa"/>
          </w:tcPr>
          <w:p w14:paraId="34A384D9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2C5526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CB54E4" w14:textId="5A3300DA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идер</w:t>
            </w:r>
          </w:p>
        </w:tc>
      </w:tr>
    </w:tbl>
    <w:p w14:paraId="56AC9A78" w14:textId="2B5BCB01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6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E4184D3" w14:textId="670628A4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1" w:name="_Hlk143004697"/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(одним словом) тип лидерства в управленческой практике (по Веберу), где лидер </w:t>
      </w:r>
      <w:bookmarkEnd w:id="1"/>
      <w:r w:rsidRPr="0023434C">
        <w:rPr>
          <w:rFonts w:ascii="Times New Roman" w:hAnsi="Times New Roman" w:cs="Times New Roman"/>
          <w:sz w:val="28"/>
          <w:szCs w:val="28"/>
          <w:lang w:eastAsia="ru-RU"/>
        </w:rPr>
        <w:t>воспринимает нужды коллектива как свои собственные и активно действует. Он оптимистичен и уверен в том, что большинство проблем вполне разрешимо, не станет предлагать пустое дело, умеет убеждать, склонен поощрять, а если, и приходится выразить свое неодобрение, то делает это, не задевая чужого достоинства, и в результате люди стараются работать лучше</w:t>
      </w:r>
    </w:p>
    <w:p w14:paraId="36AED9B7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75F2EF39" w14:textId="77777777" w:rsidTr="00422C55">
        <w:tc>
          <w:tcPr>
            <w:tcW w:w="2850" w:type="dxa"/>
          </w:tcPr>
          <w:p w14:paraId="6CE31F70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03A0359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9F4A52" w14:textId="3945EF11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рганизатор</w:t>
            </w:r>
          </w:p>
        </w:tc>
      </w:tr>
    </w:tbl>
    <w:p w14:paraId="03D049D5" w14:textId="68685975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7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8AD280C" w14:textId="50B906B7" w:rsidR="009851AC" w:rsidRPr="0023434C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43004791"/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3434C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Pr="0023434C">
        <w:rPr>
          <w:rFonts w:ascii="Times New Roman" w:hAnsi="Times New Roman" w:cs="Times New Roman"/>
          <w:sz w:val="28"/>
          <w:szCs w:val="28"/>
          <w:lang w:eastAsia="ru-RU"/>
        </w:rPr>
        <w:t>опирается на превосходное знание ситуации и ее скрытых деталей. Хорошо информирован обо всех сплетнях и пересудах, поэтому хорошо знает, на кого и как можно повлиять. Предпочитает доверительные встречи в кругу единомышленников. Позволяет открыто говорить то, что всем известно, чтобы отвлечь внимание от своих не афишируемых планов.</w:t>
      </w:r>
    </w:p>
    <w:p w14:paraId="37D0356B" w14:textId="77777777" w:rsidR="00262CF6" w:rsidRPr="0023434C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232ACE28" w14:textId="77777777" w:rsidTr="00422C55">
        <w:tc>
          <w:tcPr>
            <w:tcW w:w="2850" w:type="dxa"/>
          </w:tcPr>
          <w:p w14:paraId="55E652FD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00A8CB4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C4923C" w14:textId="21817302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ипломат</w:t>
            </w:r>
          </w:p>
        </w:tc>
      </w:tr>
    </w:tbl>
    <w:p w14:paraId="3C33AB26" w14:textId="0E2C7671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8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566242E4" w14:textId="123CB197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 обладает способностью видеть новое, чем и привлекает людей. Берется за решение проблем, которые могут показаться неразрешимыми и даже опасными. Действует не командными методами, а приглашает к обсуждению. Ставит задачу так, что она заинтересовывает и привлекает людей</w:t>
      </w:r>
    </w:p>
    <w:p w14:paraId="20938501" w14:textId="77777777" w:rsidR="00262CF6" w:rsidRPr="0023434C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07A6E9FC" w14:textId="77777777" w:rsidTr="00422C55">
        <w:tc>
          <w:tcPr>
            <w:tcW w:w="2850" w:type="dxa"/>
          </w:tcPr>
          <w:p w14:paraId="3031CF2B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E562BE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09B663" w14:textId="0E34BB14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ворец</w:t>
            </w:r>
          </w:p>
        </w:tc>
      </w:tr>
    </w:tbl>
    <w:p w14:paraId="296B0FE3" w14:textId="7D025D2A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9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6C3D36C" w14:textId="1541A511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3434C">
        <w:rPr>
          <w:rFonts w:ascii="Times New Roman" w:hAnsi="Times New Roman" w:cs="Times New Roman"/>
          <w:sz w:val="28"/>
          <w:szCs w:val="28"/>
        </w:rPr>
        <w:t xml:space="preserve">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обладает сильной волей, уверен в своих силах, первым идет навстречу опасности или неизвестности, без колебаний вступает в борьбу. Склонен отстаивать то, во что верит и бороться до конца. Часто действует на свой страх и риск, т. к. ему не хватает времени, чтобы обдумать все свои действия и все предусмотреть;</w:t>
      </w:r>
    </w:p>
    <w:p w14:paraId="0B4D38CE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1F76F7B8" w14:textId="77777777" w:rsidTr="00422C55">
        <w:tc>
          <w:tcPr>
            <w:tcW w:w="2850" w:type="dxa"/>
          </w:tcPr>
          <w:p w14:paraId="2C88F94D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DD0B6DF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044FD1" w14:textId="048D9675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орец</w:t>
            </w:r>
          </w:p>
        </w:tc>
      </w:tr>
    </w:tbl>
    <w:p w14:paraId="320A0BD0" w14:textId="48947C9B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10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D6ADB5" w14:textId="134878EA" w:rsidR="00262CF6" w:rsidRPr="0023434C" w:rsidRDefault="00262CF6" w:rsidP="00262CF6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3434C">
        <w:rPr>
          <w:rFonts w:ascii="Times New Roman" w:hAnsi="Times New Roman" w:cs="Times New Roman"/>
          <w:sz w:val="28"/>
          <w:szCs w:val="28"/>
        </w:rPr>
        <w:t xml:space="preserve">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всегда готов поддержать в трудную минуту, уважает людей, относится к ним доброжелательно, вежлив, предупредителен, способен к сопереживанию</w:t>
      </w:r>
    </w:p>
    <w:p w14:paraId="4673E65B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593FFCD2" w14:textId="77777777" w:rsidTr="00422C55">
        <w:tc>
          <w:tcPr>
            <w:tcW w:w="2850" w:type="dxa"/>
          </w:tcPr>
          <w:p w14:paraId="675908F3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DB92E96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43D284E" w14:textId="77E117F4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тешитель</w:t>
            </w:r>
          </w:p>
        </w:tc>
      </w:tr>
    </w:tbl>
    <w:p w14:paraId="16E8F7DB" w14:textId="7B874D6E" w:rsidR="00262CF6" w:rsidRPr="0023434C" w:rsidRDefault="009851AC" w:rsidP="00262C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11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62BD285D" w14:textId="0F89031A" w:rsidR="009851AC" w:rsidRPr="0023434C" w:rsidRDefault="00262CF6" w:rsidP="009851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(одним словом) тип лидерства в управленческой практике (по Веберу), где лидер</w:t>
      </w:r>
      <w:r w:rsidRPr="0023434C">
        <w:rPr>
          <w:rFonts w:ascii="Times New Roman" w:hAnsi="Times New Roman" w:cs="Times New Roman"/>
          <w:sz w:val="28"/>
          <w:szCs w:val="28"/>
        </w:rPr>
        <w:t xml:space="preserve">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больше всего любит власть и подчинять. Это авторитетный человек, который способен внушить окружающим чувство повиновения и даже страха.</w:t>
      </w:r>
    </w:p>
    <w:p w14:paraId="60834F57" w14:textId="77777777" w:rsidR="00262CF6" w:rsidRPr="0023434C" w:rsidRDefault="00262CF6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392072B2" w14:textId="77777777" w:rsidTr="00422C55">
        <w:tc>
          <w:tcPr>
            <w:tcW w:w="2850" w:type="dxa"/>
          </w:tcPr>
          <w:p w14:paraId="0DC274B2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037C45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8C35854" w14:textId="4EDFC83B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62CF6" w:rsidRPr="0023434C">
              <w:rPr>
                <w:rFonts w:ascii="Times New Roman" w:hAnsi="Times New Roman" w:cs="Times New Roman"/>
                <w:sz w:val="28"/>
                <w:szCs w:val="28"/>
              </w:rPr>
              <w:t>иран</w:t>
            </w:r>
          </w:p>
        </w:tc>
      </w:tr>
    </w:tbl>
    <w:p w14:paraId="2CDCEAE3" w14:textId="514FC79F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12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A79B66A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человек испытывает состояние неудовлетворенности какими-либо обстоятельствами своей жизни, связанное с наличием у него противоречащих друг другу интересов, стремлений, потребностей, порождающих аффекты и стрессы</w:t>
      </w:r>
    </w:p>
    <w:p w14:paraId="322BC03C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851AC" w:rsidRPr="0023434C" w14:paraId="293DBE73" w14:textId="77777777" w:rsidTr="00422C55">
        <w:tc>
          <w:tcPr>
            <w:tcW w:w="2850" w:type="dxa"/>
          </w:tcPr>
          <w:p w14:paraId="537A995C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15A36EA" w14:textId="77777777" w:rsidR="009851AC" w:rsidRPr="0023434C" w:rsidRDefault="009851AC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CF97658" w14:textId="08B9EBAA" w:rsidR="009851AC" w:rsidRPr="0023434C" w:rsidRDefault="00C64F77" w:rsidP="00422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нутриличностный</w:t>
            </w:r>
            <w:proofErr w:type="spellEnd"/>
          </w:p>
        </w:tc>
      </w:tr>
    </w:tbl>
    <w:p w14:paraId="40C00942" w14:textId="3F5AF0BA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13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3.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1)</w:t>
      </w:r>
    </w:p>
    <w:p w14:paraId="7E9F309A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</w:t>
      </w:r>
      <w:r w:rsidRPr="0023434C">
        <w:rPr>
          <w:rFonts w:ascii="Times New Roman" w:hAnsi="Times New Roman" w:cs="Times New Roman"/>
          <w:sz w:val="28"/>
          <w:szCs w:val="28"/>
        </w:rPr>
        <w:t xml:space="preserve">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трудноразрешимое противоречие, возникающее между людьми и вызванное несовместимостью их взглядов, интересов, целей, потребностей</w:t>
      </w:r>
    </w:p>
    <w:p w14:paraId="3C188067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6D25BB8C" w14:textId="77777777" w:rsidTr="00C41C7F">
        <w:tc>
          <w:tcPr>
            <w:tcW w:w="2850" w:type="dxa"/>
          </w:tcPr>
          <w:p w14:paraId="1302BE05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B408E0C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6964019" w14:textId="124EC02A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 xml:space="preserve">ежличностный </w:t>
            </w:r>
          </w:p>
        </w:tc>
      </w:tr>
    </w:tbl>
    <w:p w14:paraId="22300DC2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0B4034D7" w14:textId="073B96D2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14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1CDAC014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столкновение, разногласие между личностью и группой, вызванное различиями индивидуальных и общих интересов, ослаблением сплоченности и совместных действий либо несоблюдением норм группового поведения.</w:t>
      </w:r>
    </w:p>
    <w:p w14:paraId="0F07725F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4A2F38F8" w14:textId="77777777" w:rsidTr="00C41C7F">
        <w:tc>
          <w:tcPr>
            <w:tcW w:w="2850" w:type="dxa"/>
          </w:tcPr>
          <w:p w14:paraId="2BBB5558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CC5D89A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13584C" w14:textId="075AB855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нутригрупповой</w:t>
            </w:r>
          </w:p>
        </w:tc>
      </w:tr>
    </w:tbl>
    <w:p w14:paraId="3937CC49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4D2B0E10" w14:textId="6536CDB3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15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2B1E67AB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Назовите тип конфликта: коллективная размолвка. Характерными для такого конфликта является столкновение групп с разными установками, целями, интересами</w:t>
      </w:r>
    </w:p>
    <w:p w14:paraId="487BD06E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3832B26E" w14:textId="77777777" w:rsidTr="00C41C7F">
        <w:tc>
          <w:tcPr>
            <w:tcW w:w="2850" w:type="dxa"/>
          </w:tcPr>
          <w:p w14:paraId="50F7E679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15199FB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8D0CD9" w14:textId="43E20785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 xml:space="preserve">ежгрупповой </w:t>
            </w:r>
          </w:p>
        </w:tc>
      </w:tr>
    </w:tbl>
    <w:p w14:paraId="07C75701" w14:textId="77777777" w:rsidR="009851AC" w:rsidRPr="0023434C" w:rsidRDefault="009851AC" w:rsidP="009851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p w14:paraId="13442A88" w14:textId="6DD9BBE7" w:rsidR="00C16F25" w:rsidRPr="0023434C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16 (УК3 – ИУК 3.1)</w:t>
      </w:r>
    </w:p>
    <w:p w14:paraId="392055D5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которой соответствует следующее описание:</w:t>
      </w:r>
      <w:r w:rsidRPr="0023434C">
        <w:rPr>
          <w:rFonts w:ascii="Times New Roman" w:hAnsi="Times New Roman" w:cs="Times New Roman"/>
          <w:sz w:val="28"/>
          <w:szCs w:val="28"/>
        </w:rPr>
        <w:t xml:space="preserve"> «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Победа любой ценой. Все средства хороши», стремление добиться удовлетворения своих интересов в ущерб другим людям.</w:t>
      </w:r>
    </w:p>
    <w:p w14:paraId="2889AF96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75F62C42" w14:textId="77777777" w:rsidTr="00C41C7F">
        <w:tc>
          <w:tcPr>
            <w:tcW w:w="2850" w:type="dxa"/>
          </w:tcPr>
          <w:p w14:paraId="06DAA228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C8B971A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306742" w14:textId="3A701EA2" w:rsidR="00C16F25" w:rsidRPr="0023434C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C50A4" w:rsidRPr="0023434C">
              <w:rPr>
                <w:rFonts w:ascii="Times New Roman" w:hAnsi="Times New Roman" w:cs="Times New Roman"/>
                <w:sz w:val="28"/>
                <w:szCs w:val="28"/>
              </w:rPr>
              <w:t>онкуренция</w:t>
            </w:r>
          </w:p>
        </w:tc>
      </w:tr>
    </w:tbl>
    <w:p w14:paraId="2BB320C1" w14:textId="0F67A05C" w:rsidR="00C16F25" w:rsidRPr="0023434C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17 (УК3 – ИУК 3.1)</w:t>
      </w:r>
    </w:p>
    <w:p w14:paraId="11FC461C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стратегия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 ведет ни к победе, ни к разрешению конфликта, отсутствует стремления к кооперации и достижению собственных целей; наблюдается уклонение от общения с оппонентом; затягивание конфликта, промедление с принятием решения; игнорирование проблемы как таковой.</w:t>
      </w:r>
    </w:p>
    <w:p w14:paraId="161A6A47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6CF874A8" w14:textId="77777777" w:rsidTr="00C41C7F">
        <w:tc>
          <w:tcPr>
            <w:tcW w:w="2850" w:type="dxa"/>
          </w:tcPr>
          <w:p w14:paraId="0E6BF1EC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E2CB330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E32B13" w14:textId="0224A1E9" w:rsidR="00C16F25" w:rsidRPr="0023434C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збегание</w:t>
            </w:r>
          </w:p>
        </w:tc>
      </w:tr>
    </w:tbl>
    <w:p w14:paraId="1D17D6B7" w14:textId="371A2D96" w:rsidR="00C16F25" w:rsidRPr="0023434C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18 (УК3 – ИУК 3.1)</w:t>
      </w:r>
    </w:p>
    <w:p w14:paraId="3694E2E7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23434C">
        <w:rPr>
          <w:rFonts w:ascii="Times New Roman" w:eastAsiaTheme="majorEastAsia" w:hAnsi="Times New Roman" w:cs="Times New Roman"/>
          <w:sz w:val="28"/>
          <w:szCs w:val="28"/>
          <w:lang w:eastAsia="ru-RU"/>
        </w:rPr>
        <w:t>принесение в жертву собственных интересов ради другого; один из участников конфликта готов уступить оппоненту, принять его точку зрения, чтобы не было обострения ситуации и сохранились отношения.</w:t>
      </w:r>
    </w:p>
    <w:p w14:paraId="08D18925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7DBD7624" w14:textId="77777777" w:rsidTr="00C41C7F">
        <w:tc>
          <w:tcPr>
            <w:tcW w:w="2850" w:type="dxa"/>
          </w:tcPr>
          <w:p w14:paraId="3C592F50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478DC44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6EC20" w14:textId="6690B900" w:rsidR="00C16F25" w:rsidRPr="0023434C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римирение</w:t>
            </w:r>
          </w:p>
        </w:tc>
      </w:tr>
    </w:tbl>
    <w:p w14:paraId="5D79E54F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  <w:tab/>
      </w:r>
      <w:r w:rsidRPr="0023434C"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  <w:tab/>
      </w:r>
    </w:p>
    <w:p w14:paraId="285EE596" w14:textId="7C9A4B6F" w:rsidR="00C16F25" w:rsidRPr="0023434C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19 (УК3 – ИУК 3.1)</w:t>
      </w:r>
    </w:p>
    <w:p w14:paraId="5B9A75D2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Выделяют пять основных стратегий поведения в конфликте. Укажите название стратегии, которой соответствует следующее описание: </w:t>
      </w:r>
      <w:r w:rsidRPr="0023434C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достижения частичного удовлетворения своих интересов, готовность оппонентов идти на определенные уступки друг другу, что позволяет удовлетворить некоторые притязания каждой из вовлеченных в конфликт сторон.</w:t>
      </w:r>
    </w:p>
    <w:p w14:paraId="4FA6DA52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506890C5" w14:textId="77777777" w:rsidTr="00C41C7F">
        <w:tc>
          <w:tcPr>
            <w:tcW w:w="2850" w:type="dxa"/>
          </w:tcPr>
          <w:p w14:paraId="25A0BD93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42495798"/>
          </w:p>
        </w:tc>
        <w:tc>
          <w:tcPr>
            <w:tcW w:w="2513" w:type="dxa"/>
          </w:tcPr>
          <w:p w14:paraId="2295854C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2786BB" w14:textId="4320C7C8" w:rsidR="00C16F25" w:rsidRPr="0023434C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омпромисс</w:t>
            </w:r>
          </w:p>
        </w:tc>
      </w:tr>
    </w:tbl>
    <w:bookmarkEnd w:id="3"/>
    <w:p w14:paraId="5686B16D" w14:textId="62663C3E" w:rsidR="00C16F25" w:rsidRPr="0023434C" w:rsidRDefault="00C16F25" w:rsidP="00C16F25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20 (УК3 – ИУК 3.1)</w:t>
      </w:r>
    </w:p>
    <w:p w14:paraId="085196F7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Выделяют пять основных стратегий поведения в конфликте. Укажите название стратегии, когда участники конфликта приходят к альтернативе, полностью удовлетворяющей интересы обеих сторон.</w:t>
      </w:r>
    </w:p>
    <w:p w14:paraId="3D193894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7CAA1B67" w14:textId="77777777" w:rsidTr="00C41C7F">
        <w:tc>
          <w:tcPr>
            <w:tcW w:w="2850" w:type="dxa"/>
          </w:tcPr>
          <w:p w14:paraId="46AEB8F3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37FA11DA" w14:textId="77777777" w:rsidR="00C16F25" w:rsidRPr="0023434C" w:rsidRDefault="00C16F25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8BAE4B" w14:textId="327C2599" w:rsidR="00C16F25" w:rsidRPr="0023434C" w:rsidRDefault="00C64F77" w:rsidP="00C16F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отрудничество</w:t>
            </w:r>
          </w:p>
        </w:tc>
      </w:tr>
    </w:tbl>
    <w:p w14:paraId="47A9015F" w14:textId="77777777" w:rsidR="00C16F25" w:rsidRPr="0023434C" w:rsidRDefault="00C16F25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102705B9" w14:textId="22F953F2" w:rsidR="009851AC" w:rsidRPr="0023434C" w:rsidRDefault="009851AC" w:rsidP="009851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21 (УК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 </w:t>
      </w:r>
      <w:r w:rsidR="00D06755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3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.1)</w:t>
      </w:r>
    </w:p>
    <w:p w14:paraId="08072E00" w14:textId="77777777" w:rsidR="00EC50A4" w:rsidRPr="0023434C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стечение обстоятельств, которое является поводом для конфликта</w:t>
      </w:r>
      <w:r w:rsidRPr="0023434C">
        <w:rPr>
          <w:rFonts w:ascii="Times New Roman" w:hAnsi="Times New Roman" w:cs="Times New Roman"/>
          <w:sz w:val="28"/>
          <w:szCs w:val="28"/>
        </w:rPr>
        <w:t xml:space="preserve"> или 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>формальный повод, позволяющий сторонам конфликта начать открытое противодействие»?</w:t>
      </w:r>
    </w:p>
    <w:p w14:paraId="167C5F4A" w14:textId="77777777" w:rsidR="00EC50A4" w:rsidRPr="0023434C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23434C" w14:paraId="6124171D" w14:textId="77777777" w:rsidTr="00C41C7F">
        <w:tc>
          <w:tcPr>
            <w:tcW w:w="2850" w:type="dxa"/>
          </w:tcPr>
          <w:p w14:paraId="3C605095" w14:textId="77777777" w:rsidR="00EC50A4" w:rsidRPr="0023434C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002E88" w14:textId="77777777" w:rsidR="00EC50A4" w:rsidRPr="0023434C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05FF68" w14:textId="2BC6C08A" w:rsidR="00EC50A4" w:rsidRPr="0023434C" w:rsidRDefault="00C64F77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C50A4" w:rsidRPr="0023434C">
              <w:rPr>
                <w:rFonts w:ascii="Times New Roman" w:hAnsi="Times New Roman" w:cs="Times New Roman"/>
                <w:sz w:val="28"/>
                <w:szCs w:val="28"/>
              </w:rPr>
              <w:t>нцидент</w:t>
            </w:r>
          </w:p>
        </w:tc>
      </w:tr>
    </w:tbl>
    <w:p w14:paraId="4097A7AD" w14:textId="053E635A" w:rsidR="00EC50A4" w:rsidRPr="0023434C" w:rsidRDefault="00EC50A4" w:rsidP="00EC50A4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Задание22 (УК3 – ИУК 3.1)</w:t>
      </w:r>
    </w:p>
    <w:p w14:paraId="15086028" w14:textId="77777777" w:rsidR="00EC50A4" w:rsidRPr="0023434C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Формула конфликта: Конфликтная ситуация + Инцидент. Укажите какому из компонентов данной формулы подходит следующее определение: «— это накопившиеся противоречия, содержащие истинную причину конфликта»</w:t>
      </w:r>
    </w:p>
    <w:p w14:paraId="7D5D9CDE" w14:textId="77777777" w:rsidR="00EC50A4" w:rsidRPr="0023434C" w:rsidRDefault="00EC50A4" w:rsidP="00EC50A4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C50A4" w:rsidRPr="0023434C" w14:paraId="4017B6BA" w14:textId="77777777" w:rsidTr="00C41C7F">
        <w:tc>
          <w:tcPr>
            <w:tcW w:w="2850" w:type="dxa"/>
          </w:tcPr>
          <w:p w14:paraId="0B57F5A6" w14:textId="77777777" w:rsidR="00EC50A4" w:rsidRPr="0023434C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77A4AA" w14:textId="77777777" w:rsidR="00EC50A4" w:rsidRPr="0023434C" w:rsidRDefault="00EC50A4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4F2EA" w14:textId="475739BF" w:rsidR="00EC50A4" w:rsidRPr="0023434C" w:rsidRDefault="00C64F77" w:rsidP="00EC50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C50A4" w:rsidRPr="0023434C">
              <w:rPr>
                <w:rFonts w:ascii="Times New Roman" w:hAnsi="Times New Roman" w:cs="Times New Roman"/>
                <w:sz w:val="28"/>
                <w:szCs w:val="28"/>
              </w:rPr>
              <w:t>онфликтная ситуация</w:t>
            </w:r>
          </w:p>
        </w:tc>
      </w:tr>
    </w:tbl>
    <w:p w14:paraId="29F611C4" w14:textId="77777777" w:rsidR="00EC50A4" w:rsidRPr="0023434C" w:rsidRDefault="00EC50A4" w:rsidP="00EC50A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2C59DB36" w14:textId="77777777" w:rsidR="00C16F25" w:rsidRPr="0023434C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23 (УК3 – ИУК 3.1)</w:t>
      </w:r>
    </w:p>
    <w:p w14:paraId="0E3B5ED1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О какой элементе деловой коммуникации в управлении коллективом идет речь: отзыв, отклик, ответная реакция со стороны руководителя на действия подчиненного, оценка результатов выполненной работы. Может иметь положительный или отрицательный характер, быть конструктивной и не конструктивной. </w:t>
      </w:r>
    </w:p>
    <w:p w14:paraId="16B1343F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45F27454" w14:textId="77777777" w:rsidTr="00C41C7F">
        <w:tc>
          <w:tcPr>
            <w:tcW w:w="2850" w:type="dxa"/>
          </w:tcPr>
          <w:p w14:paraId="272E10D5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487AD8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09D848A" w14:textId="10F52C84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братная связь</w:t>
            </w:r>
          </w:p>
        </w:tc>
      </w:tr>
    </w:tbl>
    <w:p w14:paraId="01659E53" w14:textId="77777777" w:rsidR="00C16F25" w:rsidRPr="0023434C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24 (УК3 – ИУК 3.1)</w:t>
      </w:r>
    </w:p>
    <w:p w14:paraId="32778788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_Hlk142498271"/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выражает признание заслуг и достижений своего оппонента, подчеркивает уважение к его мнению, вкладу в общее дело, делает это искренне, опираясь на конкретные факты. </w:t>
      </w:r>
    </w:p>
    <w:bookmarkEnd w:id="4"/>
    <w:p w14:paraId="2E973AC9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41EE1434" w14:textId="77777777" w:rsidTr="00C41C7F">
        <w:tc>
          <w:tcPr>
            <w:tcW w:w="2850" w:type="dxa"/>
          </w:tcPr>
          <w:p w14:paraId="40469CBB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42496389"/>
          </w:p>
        </w:tc>
        <w:tc>
          <w:tcPr>
            <w:tcW w:w="2513" w:type="dxa"/>
          </w:tcPr>
          <w:p w14:paraId="6FF78301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69ABBD" w14:textId="6E8F03F9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одчеркивание значимости</w:t>
            </w:r>
          </w:p>
        </w:tc>
      </w:tr>
    </w:tbl>
    <w:bookmarkEnd w:id="5"/>
    <w:p w14:paraId="00A2B94D" w14:textId="77777777" w:rsidR="00C16F25" w:rsidRPr="0023434C" w:rsidRDefault="00C16F25" w:rsidP="00C16F2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25 (УК3 – ИУК 3.1)</w:t>
      </w:r>
    </w:p>
    <w:p w14:paraId="7DAB6089" w14:textId="77777777" w:rsidR="00C16F25" w:rsidRPr="0023434C" w:rsidRDefault="00C16F25" w:rsidP="00C16F25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В деловых коммуникациях важное значение имеют техники регуляции эмоционального напряжения. Назовите технику снятия эмоционального напряжения, когда собеседник подчеркивает сходство интересов, мнений, целей – то, что позволяет объединяет оппонентов («Мы с тобой одной крови!») и настроить их на конструктивное обсуждение вопросов встречи.</w:t>
      </w:r>
    </w:p>
    <w:p w14:paraId="32A3765C" w14:textId="77777777" w:rsidR="00C16F25" w:rsidRPr="0023434C" w:rsidRDefault="00C16F25" w:rsidP="00C16F25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6F25" w:rsidRPr="0023434C" w14:paraId="2EB9A488" w14:textId="77777777" w:rsidTr="00C41C7F">
        <w:tc>
          <w:tcPr>
            <w:tcW w:w="2850" w:type="dxa"/>
          </w:tcPr>
          <w:p w14:paraId="7350A6C1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81A1FB7" w14:textId="77777777" w:rsidR="00C16F25" w:rsidRPr="0023434C" w:rsidRDefault="00C16F25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D3FAC17" w14:textId="157FC820" w:rsidR="00C16F25" w:rsidRPr="0023434C" w:rsidRDefault="00C64F77" w:rsidP="00C41C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25" w:rsidRPr="0023434C">
              <w:rPr>
                <w:rFonts w:ascii="Times New Roman" w:hAnsi="Times New Roman" w:cs="Times New Roman"/>
                <w:sz w:val="28"/>
                <w:szCs w:val="28"/>
              </w:rPr>
              <w:t>одчеркивание общности</w:t>
            </w:r>
          </w:p>
        </w:tc>
      </w:tr>
    </w:tbl>
    <w:p w14:paraId="4ADFBEAE" w14:textId="70EB4E51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26 (УК3 – ИУК 3.2)</w:t>
      </w:r>
    </w:p>
    <w:p w14:paraId="04A2E51E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Как можно одним словом назвать группу людей, организованную для совместной работы ради достижения общей цели и разделяющую ответственность за полученный результат</w:t>
      </w:r>
    </w:p>
    <w:p w14:paraId="783C6372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  <w:bookmarkStart w:id="6" w:name="_Hlk14248858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26845156" w14:textId="77777777" w:rsidTr="00E7179F">
        <w:tc>
          <w:tcPr>
            <w:tcW w:w="2850" w:type="dxa"/>
          </w:tcPr>
          <w:p w14:paraId="3FC00B6B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582DD37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6D5C8C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</w:tr>
    </w:tbl>
    <w:bookmarkEnd w:id="6"/>
    <w:p w14:paraId="3D3107FD" w14:textId="63BF62D7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27 (УК3 – ИУК 3.2)</w:t>
      </w:r>
    </w:p>
    <w:p w14:paraId="1D0C5425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Модель постановки задачи по </w:t>
      </w:r>
      <w:r w:rsidRPr="0023434C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«Зачем это делать? Для чего? Какая выгода подразделения, компании, сотрудника?» </w:t>
      </w:r>
    </w:p>
    <w:p w14:paraId="7D04E41B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5D1F17E8" w14:textId="77777777" w:rsidTr="00E7179F">
        <w:tc>
          <w:tcPr>
            <w:tcW w:w="2850" w:type="dxa"/>
          </w:tcPr>
          <w:p w14:paraId="3FAFE9C0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AA75406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4F4BE2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значимая</w:t>
            </w:r>
          </w:p>
        </w:tc>
      </w:tr>
    </w:tbl>
    <w:p w14:paraId="0CE51453" w14:textId="7B3B42B9" w:rsidR="000068AC" w:rsidRPr="0023434C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28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4B495CFD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 Модель постановки задачи по </w:t>
      </w:r>
      <w:r w:rsidRPr="0023434C">
        <w:rPr>
          <w:rFonts w:ascii="Times New Roman" w:hAnsi="Times New Roman" w:cs="Times New Roman"/>
          <w:sz w:val="28"/>
          <w:szCs w:val="28"/>
          <w:lang w:val="en-US" w:eastAsia="ru-RU"/>
        </w:rPr>
        <w:t>SMART</w:t>
      </w:r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 имеет пять критериев. Как называется критерий постановки задачи, который отвечает на вопрос: «Какие ресурсы потребуются для выполнения поставленной задачи: люди, деньги, информация, программное обеспечение и т.д.?» </w:t>
      </w:r>
    </w:p>
    <w:p w14:paraId="58812F86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2025C416" w14:textId="77777777" w:rsidTr="00E7179F">
        <w:tc>
          <w:tcPr>
            <w:tcW w:w="2850" w:type="dxa"/>
          </w:tcPr>
          <w:p w14:paraId="6F090ACF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8F08CF4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F5C39E4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достижимая</w:t>
            </w:r>
          </w:p>
        </w:tc>
      </w:tr>
    </w:tbl>
    <w:p w14:paraId="63E034D1" w14:textId="6A20E397" w:rsidR="000068AC" w:rsidRPr="0023434C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lastRenderedPageBreak/>
        <w:t>- Задание 29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B5711F0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7" w:name="_Hlk142391039"/>
      <w:r w:rsidRPr="0023434C">
        <w:rPr>
          <w:rFonts w:ascii="Times New Roman" w:hAnsi="Times New Roman" w:cs="Times New Roman"/>
          <w:sz w:val="28"/>
          <w:szCs w:val="28"/>
          <w:lang w:eastAsia="ru-RU"/>
        </w:rPr>
        <w:t xml:space="preserve"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вопросы: </w:t>
      </w:r>
      <w:bookmarkEnd w:id="7"/>
      <w:r w:rsidRPr="0023434C">
        <w:rPr>
          <w:rFonts w:ascii="Times New Roman" w:hAnsi="Times New Roman" w:cs="Times New Roman"/>
          <w:sz w:val="28"/>
          <w:szCs w:val="28"/>
          <w:lang w:eastAsia="ru-RU"/>
        </w:rPr>
        <w:t>«Как оценивать результат? Какие показатели и критерии оценки будем использовать?»</w:t>
      </w:r>
    </w:p>
    <w:p w14:paraId="46580020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1B5711BF" w14:textId="77777777" w:rsidTr="00E7179F">
        <w:tc>
          <w:tcPr>
            <w:tcW w:w="2850" w:type="dxa"/>
          </w:tcPr>
          <w:p w14:paraId="3909A098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4162C04F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4786F6B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измеримая</w:t>
            </w:r>
          </w:p>
        </w:tc>
      </w:tr>
    </w:tbl>
    <w:p w14:paraId="765096DD" w14:textId="6CA9D757" w:rsidR="000068AC" w:rsidRPr="0023434C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30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0CB88B42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8" w:name="_Hlk142391106"/>
      <w:r w:rsidRPr="0023434C"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вопрос: «Когда задача должна быть выполнена»</w:t>
      </w:r>
    </w:p>
    <w:bookmarkEnd w:id="8"/>
    <w:p w14:paraId="1EC316E7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4BE75B9D" w14:textId="77777777" w:rsidTr="00E7179F">
        <w:tc>
          <w:tcPr>
            <w:tcW w:w="2850" w:type="dxa"/>
          </w:tcPr>
          <w:p w14:paraId="3D527109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EC74D4C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EED2D15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ограничена по времени</w:t>
            </w:r>
          </w:p>
        </w:tc>
      </w:tr>
    </w:tbl>
    <w:p w14:paraId="05B27FD6" w14:textId="3535E38D" w:rsidR="000068AC" w:rsidRPr="0023434C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31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2BDEFA81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Одна из важных функций лидера постановка задач. Модель постановки задачи по SMART имеет пять критериев. Как называется критерий постановки задачи, который отвечает на вопросы: «Что и как делать? Какой запланированный результат?»</w:t>
      </w:r>
    </w:p>
    <w:p w14:paraId="243CDE76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3CC9D606" w14:textId="77777777" w:rsidTr="00E7179F">
        <w:tc>
          <w:tcPr>
            <w:tcW w:w="2850" w:type="dxa"/>
          </w:tcPr>
          <w:p w14:paraId="4E2F262A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1D7F62C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50BB273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конкретная</w:t>
            </w:r>
          </w:p>
        </w:tc>
      </w:tr>
    </w:tbl>
    <w:p w14:paraId="26247268" w14:textId="7DB5D56F" w:rsidR="000068AC" w:rsidRPr="0023434C" w:rsidRDefault="000068AC" w:rsidP="000068AC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</w:pP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- Задание 32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eastAsiaTheme="majorEastAsia" w:hAnsi="Times New Roman" w:cs="Times New Roman"/>
          <w:i/>
          <w:color w:val="C00000"/>
          <w:sz w:val="28"/>
          <w:szCs w:val="28"/>
          <w:lang w:eastAsia="ru-RU"/>
        </w:rPr>
        <w:t>)</w:t>
      </w:r>
    </w:p>
    <w:p w14:paraId="5F45CB88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К какой функции лидера относятся действия: оценка результатов выполнения поставленной задачи, выводы о проделанной работе, корректирующие действия, если результаты не достигнуты или достигнуты не в полном объёме</w:t>
      </w:r>
    </w:p>
    <w:p w14:paraId="139E12C0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7AD00ECA" w14:textId="77777777" w:rsidTr="00E7179F">
        <w:tc>
          <w:tcPr>
            <w:tcW w:w="2850" w:type="dxa"/>
          </w:tcPr>
          <w:p w14:paraId="32420A45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90CD96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2BC923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</w:tr>
    </w:tbl>
    <w:p w14:paraId="1AD45BBD" w14:textId="119FA20F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33 (УК3 – ИУК 3.2)</w:t>
      </w:r>
    </w:p>
    <w:p w14:paraId="5FD01AFB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9" w:name="_Hlk142393658"/>
      <w:r w:rsidRPr="0023434C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следует применить лидеру, если задача относится к новым, а исполнители достаточно самостоятельны, опытны и профессиональны. Между этапами нужно только корректировать цели.</w:t>
      </w:r>
    </w:p>
    <w:bookmarkEnd w:id="9"/>
    <w:p w14:paraId="4DA7E74C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30779D1C" w14:textId="77777777" w:rsidTr="00E7179F">
        <w:tc>
          <w:tcPr>
            <w:tcW w:w="2850" w:type="dxa"/>
          </w:tcPr>
          <w:p w14:paraId="3D613FD4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6DA6D19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498440F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 xml:space="preserve">поэтапный </w:t>
            </w:r>
          </w:p>
        </w:tc>
      </w:tr>
    </w:tbl>
    <w:p w14:paraId="77D314B5" w14:textId="4400507F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34 (</w:t>
      </w:r>
      <w:r w:rsidR="00193BBD" w:rsidRPr="0023434C">
        <w:rPr>
          <w:rFonts w:ascii="Times New Roman" w:hAnsi="Times New Roman" w:cs="Times New Roman"/>
          <w:i/>
          <w:color w:val="C00000"/>
          <w:sz w:val="28"/>
          <w:szCs w:val="28"/>
        </w:rPr>
        <w:t>УК3 – ИУК 3.2</w:t>
      </w: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7CE6647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Как называется вид контроля, когда происходит оценка труда члена команды только после того, как он выполнил то, что от него </w:t>
      </w:r>
    </w:p>
    <w:p w14:paraId="44369BD1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5352439A" w14:textId="77777777" w:rsidTr="00E7179F">
        <w:tc>
          <w:tcPr>
            <w:tcW w:w="2850" w:type="dxa"/>
          </w:tcPr>
          <w:p w14:paraId="7E047BA9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D090154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D849B9B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итоговый</w:t>
            </w:r>
          </w:p>
        </w:tc>
      </w:tr>
    </w:tbl>
    <w:p w14:paraId="15F850ED" w14:textId="77777777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</w:p>
    <w:p w14:paraId="72454FBD" w14:textId="19A03824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t>- Задание 35 (УК2 – ИУК 2.1)</w:t>
      </w:r>
    </w:p>
    <w:p w14:paraId="6810F5FA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Какой вид контроля использует лидер при систематической и регулярной проверке устных и письменных отчетов членов команды</w:t>
      </w:r>
    </w:p>
    <w:p w14:paraId="6DB95C72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3D23D175" w14:textId="77777777" w:rsidTr="00E7179F">
        <w:tc>
          <w:tcPr>
            <w:tcW w:w="2850" w:type="dxa"/>
          </w:tcPr>
          <w:p w14:paraId="7B1C7F71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51FFF9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7D5B8EA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периодический</w:t>
            </w:r>
          </w:p>
        </w:tc>
      </w:tr>
    </w:tbl>
    <w:p w14:paraId="2227574A" w14:textId="23236AFE" w:rsidR="000068AC" w:rsidRPr="0023434C" w:rsidRDefault="000068AC" w:rsidP="000068AC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23434C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- Задание 36 (УК3 – ИУК 3.2)</w:t>
      </w:r>
    </w:p>
    <w:p w14:paraId="5A4C66EE" w14:textId="77777777" w:rsidR="000068AC" w:rsidRPr="0023434C" w:rsidRDefault="000068AC" w:rsidP="000068AC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23434C">
        <w:rPr>
          <w:rFonts w:ascii="Times New Roman" w:hAnsi="Times New Roman" w:cs="Times New Roman"/>
          <w:sz w:val="28"/>
          <w:szCs w:val="28"/>
          <w:lang w:eastAsia="ru-RU"/>
        </w:rPr>
        <w:t>Как в управлении командой называется процесс создания списка пошаговых действий, необходимых для достижения конкретной цели, где учитывается, какие задачи требуется выполнить, какие ресурсы нужны для их реализации и в какой последовательности они должны быть реализованы.</w:t>
      </w:r>
    </w:p>
    <w:p w14:paraId="4015A961" w14:textId="77777777" w:rsidR="000068AC" w:rsidRPr="0023434C" w:rsidRDefault="000068AC" w:rsidP="000068AC">
      <w:pPr>
        <w:rPr>
          <w:rFonts w:ascii="Times New Roman" w:eastAsiaTheme="majorEastAsia" w:hAnsi="Times New Roman" w:cs="Times New Roman"/>
          <w:color w:val="2E74B5" w:themeColor="accent1" w:themeShade="BF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68AC" w:rsidRPr="0023434C" w14:paraId="4170D836" w14:textId="77777777" w:rsidTr="00E7179F">
        <w:tc>
          <w:tcPr>
            <w:tcW w:w="2850" w:type="dxa"/>
          </w:tcPr>
          <w:p w14:paraId="1A0FBDD1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8F1AAA7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A2CBD8F" w14:textId="77777777" w:rsidR="000068AC" w:rsidRPr="0023434C" w:rsidRDefault="000068AC" w:rsidP="00E71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34C">
              <w:rPr>
                <w:rFonts w:ascii="Times New Roman" w:hAnsi="Times New Roman" w:cs="Times New Roman"/>
                <w:sz w:val="28"/>
                <w:szCs w:val="28"/>
              </w:rPr>
              <w:t>планирование</w:t>
            </w:r>
          </w:p>
        </w:tc>
      </w:tr>
      <w:bookmarkEnd w:id="0"/>
    </w:tbl>
    <w:p w14:paraId="2B0DFC6B" w14:textId="77777777" w:rsidR="009851AC" w:rsidRPr="0023434C" w:rsidRDefault="009851AC" w:rsidP="00193BBD">
      <w:pPr>
        <w:pStyle w:val="1"/>
        <w:rPr>
          <w:rFonts w:ascii="Times New Roman" w:hAnsi="Times New Roman" w:cs="Times New Roman"/>
          <w:sz w:val="28"/>
          <w:szCs w:val="28"/>
        </w:rPr>
      </w:pPr>
    </w:p>
    <w:sectPr w:rsidR="009851AC" w:rsidRPr="0023434C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FA9"/>
    <w:rsid w:val="000068AC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24449"/>
    <w:rsid w:val="0015103D"/>
    <w:rsid w:val="00193BB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3434C"/>
    <w:rsid w:val="002367E1"/>
    <w:rsid w:val="00262CF6"/>
    <w:rsid w:val="002A05B5"/>
    <w:rsid w:val="002A5BBA"/>
    <w:rsid w:val="002B4341"/>
    <w:rsid w:val="002B5CDC"/>
    <w:rsid w:val="002D0F9A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413E84"/>
    <w:rsid w:val="00422111"/>
    <w:rsid w:val="00422C55"/>
    <w:rsid w:val="00444E7E"/>
    <w:rsid w:val="00477390"/>
    <w:rsid w:val="0047787D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C7F94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B2D5B"/>
    <w:rsid w:val="007B68A5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77E68"/>
    <w:rsid w:val="008924D7"/>
    <w:rsid w:val="008B1BB6"/>
    <w:rsid w:val="008C0A15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51AC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C07506"/>
    <w:rsid w:val="00C1549A"/>
    <w:rsid w:val="00C16F25"/>
    <w:rsid w:val="00C3451C"/>
    <w:rsid w:val="00C35DD8"/>
    <w:rsid w:val="00C377C5"/>
    <w:rsid w:val="00C463EC"/>
    <w:rsid w:val="00C64F77"/>
    <w:rsid w:val="00C81BA2"/>
    <w:rsid w:val="00C836F9"/>
    <w:rsid w:val="00CA3EAF"/>
    <w:rsid w:val="00CA564D"/>
    <w:rsid w:val="00CE2C49"/>
    <w:rsid w:val="00D05AB4"/>
    <w:rsid w:val="00D06755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D1ED1"/>
    <w:rsid w:val="00DE4137"/>
    <w:rsid w:val="00DE5930"/>
    <w:rsid w:val="00E002D6"/>
    <w:rsid w:val="00E501D9"/>
    <w:rsid w:val="00E72A6E"/>
    <w:rsid w:val="00E945E2"/>
    <w:rsid w:val="00EC50A4"/>
    <w:rsid w:val="00EC5B1E"/>
    <w:rsid w:val="00ED1D2C"/>
    <w:rsid w:val="00ED5658"/>
    <w:rsid w:val="00EE03C0"/>
    <w:rsid w:val="00EF0850"/>
    <w:rsid w:val="00F20690"/>
    <w:rsid w:val="00F22331"/>
    <w:rsid w:val="00F340BB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docId w15:val="{75599170-3703-426A-9FDE-97BE107F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Emphasis"/>
    <w:basedOn w:val="a0"/>
    <w:uiPriority w:val="20"/>
    <w:qFormat/>
    <w:rsid w:val="00124449"/>
    <w:rPr>
      <w:i/>
      <w:iCs/>
    </w:rPr>
  </w:style>
  <w:style w:type="character" w:styleId="af">
    <w:name w:val="Hyperlink"/>
    <w:basedOn w:val="a0"/>
    <w:uiPriority w:val="99"/>
    <w:semiHidden/>
    <w:unhideWhenUsed/>
    <w:rsid w:val="001244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7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1270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365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1804C-1823-4B29-B88C-C3C1C3574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1681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8</cp:revision>
  <dcterms:created xsi:type="dcterms:W3CDTF">2026-01-23T05:11:00Z</dcterms:created>
  <dcterms:modified xsi:type="dcterms:W3CDTF">2026-02-20T06:21:00Z</dcterms:modified>
</cp:coreProperties>
</file>