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F6C" w:rsidRPr="00B71F6C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КОМПЛЕКТ ОЦЕНОЧНЫХ МАТЕРИАЛОВ</w:t>
      </w:r>
    </w:p>
    <w:p w:rsidR="00B71F6C" w:rsidRPr="00B71F6C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ОЦЕНКИ СФОРМИРОВАННОСТИ КОМПЕТЕНЦИЙ</w:t>
      </w:r>
    </w:p>
    <w:p w:rsidR="00B71F6C" w:rsidRPr="00B71F6C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ДИСЦИПЛИНЕ (МОДУЛЮ)</w:t>
      </w:r>
    </w:p>
    <w:p w:rsidR="005F1E37" w:rsidRPr="00B71F6C" w:rsidRDefault="001446ED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Специальные главы высшей математики</w:t>
      </w:r>
    </w:p>
    <w:p w:rsidR="005F1E37" w:rsidRPr="001446ED" w:rsidRDefault="005F1E37" w:rsidP="005F1E37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1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ОПК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 w:rsid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ИОПК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.1.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9C2896" w:rsidRPr="001446ED" w:rsidRDefault="001446ED" w:rsidP="009C2896">
      <w:r>
        <w:rPr>
          <w:rFonts w:ascii="Segoe UI" w:hAnsi="Segoe UI" w:cs="Segoe UI"/>
          <w:color w:val="0F1115"/>
          <w:shd w:val="clear" w:color="auto" w:fill="FFFFFF"/>
        </w:rPr>
        <w:t>Какой математический аппарат используется для определения оптимального объема производства при заданных ограничениях на ресурсы?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E37" w:rsidRPr="005F1E3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E37" w:rsidRPr="005F1E37" w:rsidRDefault="005F1E37" w:rsidP="005F1E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E37" w:rsidRPr="005F1E37" w:rsidRDefault="005F1E37" w:rsidP="005F1E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5F1E37" w:rsidRPr="005F1E37" w:rsidRDefault="001446ED" w:rsidP="005F1E37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линейное программирование</w:t>
            </w:r>
          </w:p>
        </w:tc>
      </w:tr>
    </w:tbl>
    <w:p w:rsidR="001446ED" w:rsidRPr="001446ED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ОПК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ИОПК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.1.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446ED" w:rsidRPr="001446ED" w:rsidRDefault="001446ED" w:rsidP="001446ED">
      <w:r>
        <w:rPr>
          <w:rFonts w:ascii="Segoe UI" w:hAnsi="Segoe UI" w:cs="Segoe UI"/>
          <w:color w:val="0F1115"/>
          <w:shd w:val="clear" w:color="auto" w:fill="FFFFFF"/>
        </w:rPr>
        <w:t>С помощью какого раздела математики моделируется изменение цен финансовых активов во времени с учетом случайных факторов?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5F1E37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 стохастическое исчисление</w:t>
            </w:r>
          </w:p>
        </w:tc>
      </w:tr>
    </w:tbl>
    <w:p w:rsidR="001446ED" w:rsidRDefault="001446ED" w:rsidP="001446ED"/>
    <w:p w:rsidR="001446ED" w:rsidRPr="001446ED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ОПК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ИОПК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.1.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446ED" w:rsidRPr="001446ED" w:rsidRDefault="001446ED" w:rsidP="001446ED">
      <w:r>
        <w:rPr>
          <w:rFonts w:ascii="Segoe UI" w:hAnsi="Segoe UI" w:cs="Segoe UI"/>
          <w:color w:val="0F1115"/>
          <w:shd w:val="clear" w:color="auto" w:fill="FFFFFF"/>
        </w:rPr>
        <w:t xml:space="preserve">Какой математический метод применяется для вычисления площади </w:t>
      </w:r>
      <w:proofErr w:type="gramStart"/>
      <w:r>
        <w:rPr>
          <w:rFonts w:ascii="Segoe UI" w:hAnsi="Segoe UI" w:cs="Segoe UI"/>
          <w:color w:val="0F1115"/>
          <w:shd w:val="clear" w:color="auto" w:fill="FFFFFF"/>
        </w:rPr>
        <w:t>под кривой спроса</w:t>
      </w:r>
      <w:proofErr w:type="gramEnd"/>
      <w:r>
        <w:rPr>
          <w:rFonts w:ascii="Segoe UI" w:hAnsi="Segoe UI" w:cs="Segoe UI"/>
          <w:color w:val="0F1115"/>
          <w:shd w:val="clear" w:color="auto" w:fill="FFFFFF"/>
        </w:rPr>
        <w:t xml:space="preserve"> в экономическом анализе?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5F1E37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определенный интеграл</w:t>
            </w:r>
          </w:p>
        </w:tc>
      </w:tr>
    </w:tbl>
    <w:p w:rsidR="001446ED" w:rsidRDefault="001446ED" w:rsidP="001446ED"/>
    <w:p w:rsidR="001446ED" w:rsidRPr="001446ED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ОПК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ИОПК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.1.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446ED" w:rsidRPr="001446ED" w:rsidRDefault="001446ED" w:rsidP="001446ED">
      <w:r>
        <w:rPr>
          <w:rFonts w:ascii="Segoe UI" w:hAnsi="Segoe UI" w:cs="Segoe UI"/>
          <w:color w:val="0F1115"/>
          <w:shd w:val="clear" w:color="auto" w:fill="FFFFFF"/>
        </w:rPr>
        <w:t>Как называется система уравнений, используемая для анализа межотраслевых балансов в экономике?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5F1E37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модель Леонтьева </w:t>
            </w:r>
          </w:p>
        </w:tc>
      </w:tr>
    </w:tbl>
    <w:p w:rsidR="001446ED" w:rsidRDefault="001446ED" w:rsidP="001446ED"/>
    <w:p w:rsidR="001446ED" w:rsidRPr="001446ED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5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ОПК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ИОПК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.1.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446ED" w:rsidRPr="001446ED" w:rsidRDefault="001446ED" w:rsidP="001446ED">
      <w:r>
        <w:rPr>
          <w:rFonts w:ascii="Segoe UI" w:hAnsi="Segoe UI" w:cs="Segoe UI"/>
          <w:color w:val="0F1115"/>
          <w:shd w:val="clear" w:color="auto" w:fill="FFFFFF"/>
        </w:rPr>
        <w:t>Какой математический инструмент позволяет найти скорость изменения издержек производства при увеличении выпуска продукции?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5F1E37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производная функции</w:t>
            </w:r>
          </w:p>
        </w:tc>
      </w:tr>
    </w:tbl>
    <w:p w:rsidR="001446ED" w:rsidRDefault="001446ED" w:rsidP="001446ED"/>
    <w:p w:rsidR="001446ED" w:rsidRPr="001446ED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6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ОПК1</w:t>
      </w:r>
      <w:r w:rsidR="00AD559A"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ИОПК1.1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.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446ED" w:rsidRPr="001446ED" w:rsidRDefault="001446ED" w:rsidP="001446ED">
      <w:r>
        <w:rPr>
          <w:rFonts w:ascii="Segoe UI" w:hAnsi="Segoe UI" w:cs="Segoe UI"/>
          <w:color w:val="0F1115"/>
          <w:shd w:val="clear" w:color="auto" w:fill="FFFFFF"/>
        </w:rPr>
        <w:t>Как называется метод решения дифференциальных уравнений, описывающих экономическую динамику?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5F1E37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численные методы </w:t>
            </w:r>
          </w:p>
        </w:tc>
      </w:tr>
    </w:tbl>
    <w:p w:rsidR="001446ED" w:rsidRDefault="001446ED" w:rsidP="001446ED"/>
    <w:p w:rsidR="001446ED" w:rsidRPr="001446ED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7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ОПК1</w:t>
      </w:r>
      <w:r w:rsidR="00AD559A"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ИОПК1.2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.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446ED" w:rsidRPr="001446ED" w:rsidRDefault="001446ED" w:rsidP="001446ED">
      <w:r>
        <w:rPr>
          <w:rFonts w:ascii="Segoe UI" w:hAnsi="Segoe UI" w:cs="Segoe UI"/>
          <w:color w:val="0F1115"/>
          <w:shd w:val="clear" w:color="auto" w:fill="FFFFFF"/>
        </w:rPr>
        <w:t>Какой аппарат используется для оценки вероятности наступления рисковых событий в финансовой деятельности?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5F1E37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теория вероятностей</w:t>
            </w:r>
          </w:p>
        </w:tc>
      </w:tr>
    </w:tbl>
    <w:p w:rsidR="001446ED" w:rsidRDefault="001446ED" w:rsidP="001446ED"/>
    <w:p w:rsidR="001446ED" w:rsidRPr="001446ED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8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ОПК1</w:t>
      </w:r>
      <w:r w:rsidR="00AD559A"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ИОПК1.2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.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446ED" w:rsidRPr="001446ED" w:rsidRDefault="001446ED" w:rsidP="001446ED">
      <w:r>
        <w:rPr>
          <w:rFonts w:ascii="Segoe UI" w:hAnsi="Segoe UI" w:cs="Segoe UI"/>
          <w:color w:val="0F1115"/>
          <w:shd w:val="clear" w:color="auto" w:fill="FFFFFF"/>
        </w:rPr>
        <w:t>Как называется математическая модель, описывающая процесс принятия решений в условиях конфликта интересов?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5F1E37" w:rsidRDefault="001446ED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теория игр</w:t>
            </w:r>
          </w:p>
        </w:tc>
      </w:tr>
    </w:tbl>
    <w:p w:rsidR="001446ED" w:rsidRDefault="001446ED" w:rsidP="001446ED"/>
    <w:p w:rsidR="001446ED" w:rsidRPr="001446ED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9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ОПК1</w:t>
      </w:r>
      <w:r w:rsidR="00AD559A"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ИОПК1.2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.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446ED" w:rsidRPr="00103B36" w:rsidRDefault="00103B36" w:rsidP="001446ED">
      <w:r>
        <w:rPr>
          <w:rFonts w:ascii="Segoe UI" w:hAnsi="Segoe UI" w:cs="Segoe UI"/>
          <w:color w:val="0F1115"/>
          <w:shd w:val="clear" w:color="auto" w:fill="FFFFFF"/>
        </w:rPr>
        <w:t>Какой метод применяется для приближенного решения задач, где точное аналитическое решение невозможно получить?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5F1E37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Монте-Карло</w:t>
            </w:r>
          </w:p>
        </w:tc>
      </w:tr>
    </w:tbl>
    <w:p w:rsidR="001446ED" w:rsidRDefault="001446ED" w:rsidP="001446ED"/>
    <w:p w:rsidR="001446ED" w:rsidRPr="001446ED" w:rsidRDefault="001446ED" w:rsidP="001446E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1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0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ОПК1</w:t>
      </w:r>
      <w:r w:rsidR="00AD559A"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ИОПК1.</w:t>
      </w:r>
      <w:r w:rsidR="00643B9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bookmarkStart w:id="0" w:name="_GoBack"/>
      <w:bookmarkEnd w:id="0"/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.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446ED" w:rsidRPr="00103B36" w:rsidRDefault="00103B36" w:rsidP="001446ED">
      <w:r>
        <w:rPr>
          <w:rFonts w:ascii="Segoe UI" w:hAnsi="Segoe UI" w:cs="Segoe UI"/>
          <w:color w:val="0F1115"/>
          <w:shd w:val="clear" w:color="auto" w:fill="FFFFFF"/>
        </w:rPr>
        <w:t>Какой раздел математики используется для работы с многомерными данными в эконометрике?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46ED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6ED" w:rsidRPr="005F1E37" w:rsidRDefault="001446ED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46ED" w:rsidRPr="005F1E37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линейная алгебра</w:t>
            </w:r>
          </w:p>
        </w:tc>
      </w:tr>
    </w:tbl>
    <w:p w:rsidR="00103B36" w:rsidRPr="001446ED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1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ОПК1</w:t>
      </w:r>
      <w:r w:rsidR="00AD559A"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ИОПК1.</w:t>
      </w:r>
      <w:r w:rsidR="00643B9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03B36" w:rsidRPr="00103B36" w:rsidRDefault="00103B36" w:rsidP="00103B36">
      <w:r>
        <w:rPr>
          <w:rFonts w:ascii="Segoe UI" w:hAnsi="Segoe UI" w:cs="Segoe UI"/>
          <w:color w:val="0F1115"/>
          <w:shd w:val="clear" w:color="auto" w:fill="FFFFFF"/>
        </w:rPr>
        <w:t>Какая математическая модель позволяет выявить скрытые закономерности в больших массивах экономических данных?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5F1E37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методы машинного обучения</w:t>
            </w:r>
          </w:p>
        </w:tc>
      </w:tr>
    </w:tbl>
    <w:p w:rsidR="00103B36" w:rsidRPr="001446ED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1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ОПК1</w:t>
      </w:r>
      <w:r w:rsidR="00AD559A"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ИОПК1.3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03B36" w:rsidRPr="00103B36" w:rsidRDefault="00103B36" w:rsidP="00103B36">
      <w:r>
        <w:rPr>
          <w:rFonts w:ascii="Segoe UI" w:hAnsi="Segoe UI" w:cs="Segoe UI"/>
          <w:color w:val="0F1115"/>
          <w:shd w:val="clear" w:color="auto" w:fill="FFFFFF"/>
        </w:rPr>
        <w:t>Какой статистический показатель наиболее точно отражает степень разброса доходности финансового актива?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5F1E37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 коэффициент вариации</w:t>
            </w:r>
          </w:p>
        </w:tc>
      </w:tr>
    </w:tbl>
    <w:p w:rsidR="00103B36" w:rsidRDefault="00103B36" w:rsidP="00103B36"/>
    <w:p w:rsidR="00103B36" w:rsidRPr="001446ED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1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ОПК1</w:t>
      </w:r>
      <w:r w:rsidR="00AD559A"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ИОПК1.3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03B36" w:rsidRPr="00103B36" w:rsidRDefault="00103B36" w:rsidP="00103B36">
      <w:r>
        <w:rPr>
          <w:rFonts w:ascii="Segoe UI" w:hAnsi="Segoe UI" w:cs="Segoe UI"/>
          <w:color w:val="0F1115"/>
          <w:shd w:val="clear" w:color="auto" w:fill="FFFFFF"/>
        </w:rPr>
        <w:t>Как называется процедура проверки статистической значимости взаимосвязи между экономическими показателями?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5F1E37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тестирование гипотез</w:t>
            </w:r>
          </w:p>
        </w:tc>
      </w:tr>
    </w:tbl>
    <w:p w:rsidR="00103B36" w:rsidRDefault="00103B36" w:rsidP="00103B36"/>
    <w:p w:rsidR="00103B36" w:rsidRPr="001446ED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1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ОПК1</w:t>
      </w:r>
      <w:r w:rsidR="00AD559A"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ИОПК1.3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03B36" w:rsidRPr="00103B36" w:rsidRDefault="00103B36" w:rsidP="00103B36">
      <w:r>
        <w:rPr>
          <w:rFonts w:ascii="Segoe UI" w:hAnsi="Segoe UI" w:cs="Segoe UI"/>
          <w:color w:val="0F1115"/>
          <w:shd w:val="clear" w:color="auto" w:fill="FFFFFF"/>
        </w:rPr>
        <w:t>Какой математический метод позволяет выделить основные факторы, влияющие на экономический рост?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5F1E37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факторный анализ</w:t>
            </w:r>
          </w:p>
        </w:tc>
      </w:tr>
    </w:tbl>
    <w:p w:rsidR="00103B36" w:rsidRDefault="00103B36" w:rsidP="00103B36"/>
    <w:p w:rsidR="00103B36" w:rsidRPr="001446ED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lastRenderedPageBreak/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1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5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ОПК1</w:t>
      </w:r>
      <w:r w:rsidR="00AD559A"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ИОПК1.3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03B36" w:rsidRPr="00103B36" w:rsidRDefault="00103B36" w:rsidP="00103B36">
      <w:r>
        <w:rPr>
          <w:rFonts w:ascii="Segoe UI" w:hAnsi="Segoe UI" w:cs="Segoe UI"/>
          <w:color w:val="0F1115"/>
          <w:shd w:val="clear" w:color="auto" w:fill="FFFFFF"/>
        </w:rPr>
        <w:t>Как называется процесс обоснования выбора оптимального инвестиционного портфеля на основе математических моделей?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5F1E37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линейная алгебра</w:t>
            </w:r>
          </w:p>
        </w:tc>
      </w:tr>
    </w:tbl>
    <w:p w:rsidR="00103B36" w:rsidRPr="001446ED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1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6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643B9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УК1</w:t>
      </w:r>
      <w:r w:rsidR="00643B96"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 w:rsidR="00643B9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ИУК1.1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03B36" w:rsidRPr="00103B36" w:rsidRDefault="00103B36" w:rsidP="00103B36">
      <w:r>
        <w:rPr>
          <w:rFonts w:ascii="Segoe UI" w:hAnsi="Segoe UI" w:cs="Segoe UI"/>
          <w:color w:val="0F1115"/>
          <w:shd w:val="clear" w:color="auto" w:fill="FFFFFF"/>
        </w:rPr>
        <w:t>Какой математический аппарат используется для прогнозирования временных рядов с сезонными колебаниями?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5F1E37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ARIMA-модели</w:t>
            </w:r>
          </w:p>
        </w:tc>
      </w:tr>
    </w:tbl>
    <w:p w:rsidR="00103B36" w:rsidRPr="001446ED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1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7</w:t>
      </w:r>
      <w:r w:rsidR="00643B96" w:rsidRPr="00643B9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</w:t>
      </w:r>
      <w:r w:rsidR="00643B9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643B9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УК1</w:t>
      </w:r>
      <w:r w:rsidR="00643B96"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 w:rsidR="00643B9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ИУК1.1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03B36" w:rsidRPr="00103B36" w:rsidRDefault="00103B36" w:rsidP="00103B36">
      <w:r>
        <w:rPr>
          <w:rFonts w:ascii="Segoe UI" w:hAnsi="Segoe UI" w:cs="Segoe UI"/>
          <w:color w:val="0F1115"/>
          <w:shd w:val="clear" w:color="auto" w:fill="FFFFFF"/>
        </w:rPr>
        <w:t>Как называется метод оценки эффективности инвестиционных проектов с учетом фактора времени?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5F1E37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дисконтирование денежных потоков</w:t>
            </w:r>
          </w:p>
        </w:tc>
      </w:tr>
    </w:tbl>
    <w:p w:rsidR="00103B36" w:rsidRPr="001446ED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1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8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643B9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УК1</w:t>
      </w:r>
      <w:r w:rsidR="00643B96"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 w:rsidR="00643B9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ИУК1.1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03B36" w:rsidRPr="00103B36" w:rsidRDefault="00103B36" w:rsidP="00103B36">
      <w:r>
        <w:rPr>
          <w:rFonts w:ascii="Segoe UI" w:hAnsi="Segoe UI" w:cs="Segoe UI"/>
          <w:color w:val="0F1115"/>
          <w:shd w:val="clear" w:color="auto" w:fill="FFFFFF"/>
        </w:rPr>
        <w:t>Какой математический подход позволяет анализировать устойчивость экономической системы к внешним воздействиям?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5F1E37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анализ чувствительности</w:t>
            </w:r>
          </w:p>
        </w:tc>
      </w:tr>
    </w:tbl>
    <w:p w:rsidR="00103B36" w:rsidRPr="001446ED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1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9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643B9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УК1</w:t>
      </w:r>
      <w:r w:rsidR="00643B96"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 w:rsidR="00643B9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ИУК1.1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03B36" w:rsidRPr="00103B36" w:rsidRDefault="00103B36" w:rsidP="00103B36">
      <w:r>
        <w:rPr>
          <w:rFonts w:ascii="Segoe UI" w:hAnsi="Segoe UI" w:cs="Segoe UI"/>
          <w:color w:val="0F1115"/>
          <w:shd w:val="clear" w:color="auto" w:fill="FFFFFF"/>
        </w:rPr>
        <w:t>Как называется процедура сравнения альтернативных вариантов развития предприятия на основе количественных критериев?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5F1E37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многокритериальный анализ</w:t>
            </w:r>
          </w:p>
        </w:tc>
      </w:tr>
    </w:tbl>
    <w:p w:rsidR="00103B36" w:rsidRPr="001446ED" w:rsidRDefault="00103B36" w:rsidP="00103B3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20</w:t>
      </w:r>
      <w:r w:rsidRPr="001446E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643B9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="00AD559A"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 – 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</w:t>
      </w:r>
      <w:r w:rsidR="00643B9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AD559A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1.</w:t>
      </w:r>
      <w:r w:rsidR="00643B9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1446ED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03B36" w:rsidRPr="00103B36" w:rsidRDefault="00103B36" w:rsidP="00103B36">
      <w:r>
        <w:rPr>
          <w:rFonts w:ascii="Segoe UI" w:hAnsi="Segoe UI" w:cs="Segoe UI"/>
          <w:color w:val="0F1115"/>
          <w:shd w:val="clear" w:color="auto" w:fill="FFFFFF"/>
        </w:rPr>
        <w:t>Какой математический метод позволяет определить границы оптимальных значений параметров бизнес-процесса?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3B36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B36" w:rsidRPr="005F1E37" w:rsidRDefault="00103B36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3B36" w:rsidRPr="005F1E37" w:rsidRDefault="00103B36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параметрическая оптимизация</w:t>
            </w:r>
          </w:p>
        </w:tc>
      </w:tr>
    </w:tbl>
    <w:p w:rsidR="00235009" w:rsidRDefault="00235009" w:rsidP="001446ED"/>
    <w:sectPr w:rsidR="00235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A04"/>
    <w:rsid w:val="000608B6"/>
    <w:rsid w:val="00103B36"/>
    <w:rsid w:val="00105618"/>
    <w:rsid w:val="001446ED"/>
    <w:rsid w:val="001F5CDD"/>
    <w:rsid w:val="00235009"/>
    <w:rsid w:val="002A0686"/>
    <w:rsid w:val="003109AB"/>
    <w:rsid w:val="0042102B"/>
    <w:rsid w:val="004D3752"/>
    <w:rsid w:val="005224AB"/>
    <w:rsid w:val="00524CF5"/>
    <w:rsid w:val="00534619"/>
    <w:rsid w:val="00557E00"/>
    <w:rsid w:val="0058383D"/>
    <w:rsid w:val="005F1E37"/>
    <w:rsid w:val="005F2A04"/>
    <w:rsid w:val="00600099"/>
    <w:rsid w:val="0064069F"/>
    <w:rsid w:val="00643B96"/>
    <w:rsid w:val="00857899"/>
    <w:rsid w:val="008F5806"/>
    <w:rsid w:val="009C2896"/>
    <w:rsid w:val="00AA2DE0"/>
    <w:rsid w:val="00AD559A"/>
    <w:rsid w:val="00B71F6C"/>
    <w:rsid w:val="00BF33D9"/>
    <w:rsid w:val="00C2564A"/>
    <w:rsid w:val="00F16A0B"/>
    <w:rsid w:val="00FC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EFE2"/>
  <w15:chartTrackingRefBased/>
  <w15:docId w15:val="{D63AF65E-9023-4A07-9D48-E259DE53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83D"/>
  </w:style>
  <w:style w:type="paragraph" w:styleId="1">
    <w:name w:val="heading 1"/>
    <w:basedOn w:val="a"/>
    <w:next w:val="a"/>
    <w:link w:val="10"/>
    <w:uiPriority w:val="9"/>
    <w:qFormat/>
    <w:rsid w:val="00235009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3500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35009"/>
  </w:style>
  <w:style w:type="paragraph" w:styleId="a4">
    <w:name w:val="No Spacing"/>
    <w:uiPriority w:val="1"/>
    <w:qFormat/>
    <w:rsid w:val="00235009"/>
    <w:pPr>
      <w:spacing w:after="0" w:line="240" w:lineRule="auto"/>
    </w:pPr>
  </w:style>
  <w:style w:type="paragraph" w:customStyle="1" w:styleId="a5">
    <w:name w:val="тест"/>
    <w:basedOn w:val="a6"/>
    <w:rsid w:val="00235009"/>
    <w:pPr>
      <w:spacing w:before="120"/>
      <w:jc w:val="both"/>
    </w:pPr>
    <w:rPr>
      <w:bCs/>
      <w:sz w:val="28"/>
      <w:szCs w:val="20"/>
    </w:rPr>
  </w:style>
  <w:style w:type="paragraph" w:customStyle="1" w:styleId="a7">
    <w:name w:val="ответ"/>
    <w:basedOn w:val="a"/>
    <w:rsid w:val="00235009"/>
    <w:pPr>
      <w:tabs>
        <w:tab w:val="left" w:pos="1418"/>
        <w:tab w:val="left" w:pos="3119"/>
        <w:tab w:val="left" w:pos="4820"/>
        <w:tab w:val="left" w:pos="6521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тест Знак"/>
    <w:rsid w:val="00235009"/>
    <w:rPr>
      <w:bCs/>
      <w:sz w:val="28"/>
      <w:szCs w:val="28"/>
      <w:lang w:val="ru-RU" w:eastAsia="ru-RU" w:bidi="ar-SA"/>
    </w:rPr>
  </w:style>
  <w:style w:type="paragraph" w:styleId="a6">
    <w:name w:val="Body Text"/>
    <w:basedOn w:val="a"/>
    <w:link w:val="a9"/>
    <w:uiPriority w:val="99"/>
    <w:semiHidden/>
    <w:unhideWhenUsed/>
    <w:rsid w:val="002350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6"/>
    <w:uiPriority w:val="99"/>
    <w:semiHidden/>
    <w:rsid w:val="002350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2350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235009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235009"/>
    <w:rPr>
      <w:color w:val="808080"/>
    </w:rPr>
  </w:style>
  <w:style w:type="paragraph" w:styleId="ab">
    <w:name w:val="Title"/>
    <w:basedOn w:val="a"/>
    <w:next w:val="a"/>
    <w:link w:val="ac"/>
    <w:uiPriority w:val="10"/>
    <w:qFormat/>
    <w:rsid w:val="002350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Заголовок Знак"/>
    <w:basedOn w:val="a0"/>
    <w:link w:val="ab"/>
    <w:uiPriority w:val="10"/>
    <w:rsid w:val="002350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d">
    <w:name w:val="Normal (Web)"/>
    <w:basedOn w:val="a"/>
    <w:uiPriority w:val="99"/>
    <w:unhideWhenUsed/>
    <w:rsid w:val="00235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235009"/>
    <w:rPr>
      <w:i/>
      <w:iCs/>
    </w:rPr>
  </w:style>
  <w:style w:type="character" w:styleId="af">
    <w:name w:val="Strong"/>
    <w:basedOn w:val="a0"/>
    <w:uiPriority w:val="22"/>
    <w:qFormat/>
    <w:rsid w:val="00235009"/>
    <w:rPr>
      <w:b/>
      <w:bCs/>
    </w:rPr>
  </w:style>
  <w:style w:type="character" w:customStyle="1" w:styleId="auto-style5">
    <w:name w:val="auto-style5"/>
    <w:basedOn w:val="a0"/>
    <w:rsid w:val="00235009"/>
  </w:style>
  <w:style w:type="character" w:customStyle="1" w:styleId="auto-style23">
    <w:name w:val="auto-style23"/>
    <w:basedOn w:val="a0"/>
    <w:rsid w:val="00235009"/>
  </w:style>
  <w:style w:type="character" w:customStyle="1" w:styleId="tlid-translation">
    <w:name w:val="tlid-translation"/>
    <w:basedOn w:val="a0"/>
    <w:rsid w:val="00235009"/>
  </w:style>
  <w:style w:type="character" w:customStyle="1" w:styleId="style1">
    <w:name w:val="style1"/>
    <w:basedOn w:val="a0"/>
    <w:rsid w:val="00235009"/>
  </w:style>
  <w:style w:type="character" w:customStyle="1" w:styleId="auto-style13">
    <w:name w:val="auto-style13"/>
    <w:basedOn w:val="a0"/>
    <w:rsid w:val="00235009"/>
  </w:style>
  <w:style w:type="character" w:customStyle="1" w:styleId="fontstyle13">
    <w:name w:val="fontstyle13"/>
    <w:basedOn w:val="a0"/>
    <w:rsid w:val="00235009"/>
  </w:style>
  <w:style w:type="character" w:customStyle="1" w:styleId="3zjig">
    <w:name w:val="_3zjig"/>
    <w:basedOn w:val="a0"/>
    <w:rsid w:val="00235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Марина Андреевна</dc:creator>
  <cp:keywords/>
  <dc:description/>
  <cp:lastModifiedBy>Сильченко Иван Сергеевич</cp:lastModifiedBy>
  <cp:revision>5</cp:revision>
  <dcterms:created xsi:type="dcterms:W3CDTF">2026-01-22T03:32:00Z</dcterms:created>
  <dcterms:modified xsi:type="dcterms:W3CDTF">2026-03-27T03:40:00Z</dcterms:modified>
</cp:coreProperties>
</file>