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924C0" w14:textId="77777777" w:rsidR="003542F8" w:rsidRPr="009231CB" w:rsidRDefault="003542F8" w:rsidP="003542F8">
      <w:pPr>
        <w:jc w:val="center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КОМПЛЕКТ ОЦЕНОЧНЫХ МАТЕРИАЛОВ</w:t>
      </w:r>
    </w:p>
    <w:p w14:paraId="5053A8B9" w14:textId="77777777" w:rsidR="003542F8" w:rsidRPr="009231CB" w:rsidRDefault="003542F8" w:rsidP="003542F8">
      <w:pPr>
        <w:jc w:val="center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347CAC48" w14:textId="77777777" w:rsidR="003542F8" w:rsidRPr="009231CB" w:rsidRDefault="003542F8" w:rsidP="003542F8">
      <w:pPr>
        <w:jc w:val="center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ПО ДИСЦИПЛИНЕ (МОДУЛЮ)</w:t>
      </w:r>
    </w:p>
    <w:p w14:paraId="0701C31C" w14:textId="77777777" w:rsidR="00E01ECB" w:rsidRPr="009231CB" w:rsidRDefault="00E01ECB" w:rsidP="0092063D">
      <w:pPr>
        <w:jc w:val="center"/>
        <w:rPr>
          <w:color w:val="000000"/>
          <w:sz w:val="28"/>
          <w:szCs w:val="28"/>
        </w:rPr>
      </w:pPr>
    </w:p>
    <w:p w14:paraId="69A6B35B" w14:textId="77777777" w:rsidR="00E01ECB" w:rsidRPr="009231CB" w:rsidRDefault="00E01ECB" w:rsidP="0092063D">
      <w:pPr>
        <w:jc w:val="center"/>
        <w:rPr>
          <w:color w:val="000000"/>
          <w:sz w:val="28"/>
          <w:szCs w:val="28"/>
        </w:rPr>
      </w:pPr>
      <w:r w:rsidRPr="009231CB">
        <w:rPr>
          <w:b/>
          <w:caps/>
          <w:sz w:val="28"/>
          <w:szCs w:val="28"/>
        </w:rPr>
        <w:t xml:space="preserve">ЭКОНОМИЧЕСКАЯ ТЕОРИЯ </w:t>
      </w:r>
    </w:p>
    <w:p w14:paraId="3B3B8E03" w14:textId="77777777" w:rsidR="00E01ECB" w:rsidRPr="009231CB" w:rsidRDefault="00E01ECB" w:rsidP="0092063D">
      <w:pPr>
        <w:jc w:val="center"/>
        <w:rPr>
          <w:color w:val="000000"/>
          <w:sz w:val="28"/>
          <w:szCs w:val="28"/>
        </w:rPr>
      </w:pPr>
    </w:p>
    <w:p w14:paraId="45034489" w14:textId="77777777" w:rsidR="00B53376" w:rsidRPr="009231CB" w:rsidRDefault="00B53376" w:rsidP="0092063D">
      <w:pPr>
        <w:jc w:val="center"/>
        <w:rPr>
          <w:color w:val="000000" w:themeColor="text1"/>
          <w:sz w:val="28"/>
          <w:szCs w:val="28"/>
        </w:rPr>
      </w:pPr>
    </w:p>
    <w:p w14:paraId="11B8DEE0" w14:textId="7D1FDAE0" w:rsidR="00D336CB" w:rsidRPr="009231CB" w:rsidRDefault="00D336CB" w:rsidP="0092063D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Pr="009231CB">
        <w:rPr>
          <w:rFonts w:ascii="Times New Roman" w:hAnsi="Times New Roman"/>
          <w:i/>
        </w:rPr>
        <w:t xml:space="preserve"> </w:t>
      </w:r>
      <w:r w:rsidRPr="009231CB">
        <w:rPr>
          <w:rFonts w:ascii="Times New Roman" w:hAnsi="Times New Roman"/>
          <w:i/>
          <w:color w:val="C00000"/>
        </w:rPr>
        <w:t>(</w:t>
      </w:r>
      <w:bookmarkStart w:id="0" w:name="_GoBack"/>
      <w:r w:rsidR="004E68E1">
        <w:rPr>
          <w:rFonts w:ascii="Times New Roman" w:hAnsi="Times New Roman"/>
          <w:i/>
          <w:color w:val="C00000"/>
        </w:rPr>
        <w:t>УК10 – ИУК10</w:t>
      </w:r>
      <w:bookmarkEnd w:id="0"/>
      <w:r w:rsidR="00C4515A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  <w:r w:rsidR="00745E1A" w:rsidRPr="009231CB">
        <w:rPr>
          <w:rFonts w:ascii="Times New Roman" w:hAnsi="Times New Roman"/>
          <w:i/>
          <w:color w:val="C00000"/>
        </w:rPr>
        <w:t xml:space="preserve"> </w:t>
      </w:r>
    </w:p>
    <w:p w14:paraId="7C4AEC92" w14:textId="23BAC697" w:rsidR="00D336CB" w:rsidRPr="009231CB" w:rsidRDefault="004604B6" w:rsidP="0092063D">
      <w:pPr>
        <w:pStyle w:val="a3"/>
        <w:ind w:left="0"/>
        <w:jc w:val="both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Какая наука изучает хозяйственную жизнь общества и разрабатывает принципы экономического поведения отраслей, фирм и отдельных людей при распределении ограниченных ресурсов и благ?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36CB" w:rsidRPr="009231CB" w14:paraId="7CF5840C" w14:textId="77777777" w:rsidTr="005F4861">
        <w:trPr>
          <w:trHeight w:val="229"/>
        </w:trPr>
        <w:tc>
          <w:tcPr>
            <w:tcW w:w="2850" w:type="dxa"/>
          </w:tcPr>
          <w:p w14:paraId="61629BE4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F03679A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A3664" w14:textId="143D7BDB" w:rsidR="00D336CB" w:rsidRPr="009231CB" w:rsidRDefault="00E932A4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</w:t>
            </w:r>
            <w:r w:rsidR="004604B6" w:rsidRPr="009231CB">
              <w:rPr>
                <w:sz w:val="28"/>
                <w:szCs w:val="28"/>
              </w:rPr>
              <w:t>кономическая теория</w:t>
            </w:r>
          </w:p>
        </w:tc>
      </w:tr>
    </w:tbl>
    <w:p w14:paraId="71D7CBE0" w14:textId="77777777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1" w:name="_Hlk145973946"/>
    </w:p>
    <w:p w14:paraId="7EB5329A" w14:textId="4C42D99E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0E3B2C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863433F" w14:textId="787879C9" w:rsidR="00D336CB" w:rsidRPr="009231CB" w:rsidRDefault="004604B6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раздел экономической теории разрабатывает принципы экономического поведения субъектов экономики: продавцов, покупателей, отраслей и фирм?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36CB" w:rsidRPr="009231CB" w14:paraId="1520DB05" w14:textId="77777777" w:rsidTr="005F4861">
        <w:trPr>
          <w:trHeight w:val="229"/>
        </w:trPr>
        <w:tc>
          <w:tcPr>
            <w:tcW w:w="2850" w:type="dxa"/>
          </w:tcPr>
          <w:p w14:paraId="631780C1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7B36726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88DA05" w14:textId="2394467A" w:rsidR="00D336CB" w:rsidRPr="009231CB" w:rsidRDefault="000E3B2C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4604B6" w:rsidRPr="009231CB">
              <w:rPr>
                <w:sz w:val="28"/>
                <w:szCs w:val="28"/>
              </w:rPr>
              <w:t>икроэкономика</w:t>
            </w:r>
          </w:p>
        </w:tc>
      </w:tr>
      <w:bookmarkEnd w:id="1"/>
    </w:tbl>
    <w:p w14:paraId="287F0331" w14:textId="77777777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BAA475E" w14:textId="594046A2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</w:t>
      </w:r>
      <w:bookmarkStart w:id="2" w:name="_Hlk145974024"/>
      <w:r w:rsidRPr="009231CB">
        <w:rPr>
          <w:rFonts w:ascii="Times New Roman" w:hAnsi="Times New Roman"/>
          <w:i/>
          <w:color w:val="C00000"/>
        </w:rPr>
        <w:t>Задание 3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0E3B2C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E80AF73" w14:textId="1CA95A0F" w:rsidR="00D336CB" w:rsidRPr="009231CB" w:rsidRDefault="004604B6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метод экономической теории предполагает мысленное отвлечение (абстрагирование) от несущественных сторон, свойств явлений и отыскание главного, наиболее существенного в них?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36CB" w:rsidRPr="009231CB" w14:paraId="0C07336D" w14:textId="77777777" w:rsidTr="005F4861">
        <w:trPr>
          <w:trHeight w:val="229"/>
        </w:trPr>
        <w:tc>
          <w:tcPr>
            <w:tcW w:w="2850" w:type="dxa"/>
          </w:tcPr>
          <w:p w14:paraId="69D7A17F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05B735C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B6B23F" w14:textId="77777777" w:rsidR="0092063D" w:rsidRPr="009231CB" w:rsidRDefault="000E3B2C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92063D" w:rsidRPr="009231CB">
              <w:rPr>
                <w:rFonts w:eastAsiaTheme="minorHAnsi"/>
                <w:sz w:val="28"/>
                <w:szCs w:val="28"/>
                <w:lang w:eastAsia="en-US"/>
              </w:rPr>
              <w:t>аучной абстракции</w:t>
            </w:r>
          </w:p>
          <w:p w14:paraId="1F654B51" w14:textId="7160BB17" w:rsidR="00D336CB" w:rsidRPr="009231CB" w:rsidRDefault="004604B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абстракции</w:t>
            </w:r>
          </w:p>
        </w:tc>
      </w:tr>
      <w:bookmarkEnd w:id="2"/>
    </w:tbl>
    <w:p w14:paraId="0B4C9DA4" w14:textId="77777777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2277215" w14:textId="38676E55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0E3B2C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E504DF8" w14:textId="15F84072" w:rsidR="004604B6" w:rsidRPr="009231CB" w:rsidRDefault="004604B6" w:rsidP="0092063D">
      <w:pPr>
        <w:pStyle w:val="a3"/>
        <w:ind w:left="0"/>
        <w:jc w:val="both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Какой экономический принцип означает, что ресурсы, которые могут использоваться в обществе для удовлетворения потребностей, всегда ограничены, имеют количественный и качественный пределы?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04B6" w:rsidRPr="009231CB" w14:paraId="74D4F13F" w14:textId="77777777" w:rsidTr="005F4861">
        <w:trPr>
          <w:trHeight w:val="229"/>
        </w:trPr>
        <w:tc>
          <w:tcPr>
            <w:tcW w:w="2850" w:type="dxa"/>
          </w:tcPr>
          <w:p w14:paraId="59CC01BA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6B2639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A61087" w14:textId="7FFF924D" w:rsidR="004604B6" w:rsidRPr="009231CB" w:rsidRDefault="005458D2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о</w:t>
            </w:r>
            <w:r w:rsidR="004604B6" w:rsidRPr="009231CB">
              <w:rPr>
                <w:sz w:val="28"/>
                <w:szCs w:val="28"/>
              </w:rPr>
              <w:t>граниченности ресурсов</w:t>
            </w:r>
          </w:p>
        </w:tc>
      </w:tr>
    </w:tbl>
    <w:p w14:paraId="2837E570" w14:textId="77777777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369D4BB" w14:textId="73438D21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5458D2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E12B1A6" w14:textId="08DC397B" w:rsidR="004604B6" w:rsidRPr="009231CB" w:rsidRDefault="004604B6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Каким термином определяется соперничество участников хозяйственной жизни за реализацию своих экономических интересов?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04B6" w:rsidRPr="009231CB" w14:paraId="50D21B90" w14:textId="77777777" w:rsidTr="005F4861">
        <w:trPr>
          <w:trHeight w:val="229"/>
        </w:trPr>
        <w:tc>
          <w:tcPr>
            <w:tcW w:w="2850" w:type="dxa"/>
          </w:tcPr>
          <w:p w14:paraId="7E35EB1E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589D87A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42C6D1" w14:textId="30F6763D" w:rsidR="004604B6" w:rsidRPr="009231CB" w:rsidRDefault="005458D2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к</w:t>
            </w:r>
            <w:r w:rsidR="004604B6" w:rsidRPr="009231CB">
              <w:rPr>
                <w:sz w:val="28"/>
                <w:szCs w:val="28"/>
              </w:rPr>
              <w:t>онкуренция</w:t>
            </w:r>
          </w:p>
        </w:tc>
      </w:tr>
    </w:tbl>
    <w:p w14:paraId="277842C6" w14:textId="77777777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BA66924" w14:textId="2CF28530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B9168D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A1C614B" w14:textId="1925DCAA" w:rsidR="004604B6" w:rsidRPr="009231CB" w:rsidRDefault="004604B6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вид конкуренции возникает между фирмами, создающими схожую, взаимозаменяемую продукцию?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04B6" w:rsidRPr="009231CB" w14:paraId="2097FCA4" w14:textId="77777777" w:rsidTr="005F4861">
        <w:trPr>
          <w:trHeight w:val="229"/>
        </w:trPr>
        <w:tc>
          <w:tcPr>
            <w:tcW w:w="2850" w:type="dxa"/>
          </w:tcPr>
          <w:p w14:paraId="3DCD6492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980537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20CD017" w14:textId="4BA8C6E3" w:rsidR="004604B6" w:rsidRPr="009231CB" w:rsidRDefault="00B9168D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="004604B6" w:rsidRPr="009231CB">
              <w:rPr>
                <w:rFonts w:eastAsiaTheme="minorHAnsi"/>
                <w:sz w:val="28"/>
                <w:szCs w:val="28"/>
                <w:lang w:eastAsia="en-US"/>
              </w:rPr>
              <w:t>нутриотраслевая</w:t>
            </w:r>
          </w:p>
        </w:tc>
      </w:tr>
    </w:tbl>
    <w:p w14:paraId="0221C44B" w14:textId="77777777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474301C" w14:textId="7907F638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B9168D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8668B39" w14:textId="18A328B6" w:rsidR="00122CDD" w:rsidRPr="009231CB" w:rsidRDefault="00A21677" w:rsidP="0092063D">
      <w:pPr>
        <w:pStyle w:val="a3"/>
        <w:ind w:left="0"/>
        <w:jc w:val="both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Что стремятся максимизировать фирмы в условиях рыночной экономики (согласно экономической теории)?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2CDD" w:rsidRPr="009231CB" w14:paraId="07D69840" w14:textId="77777777" w:rsidTr="005F4861">
        <w:trPr>
          <w:trHeight w:val="229"/>
        </w:trPr>
        <w:tc>
          <w:tcPr>
            <w:tcW w:w="2850" w:type="dxa"/>
          </w:tcPr>
          <w:p w14:paraId="70F7ED82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25F9254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7D9554" w14:textId="672B9013" w:rsidR="00122CDD" w:rsidRPr="009231CB" w:rsidRDefault="00B9168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A21677" w:rsidRPr="009231CB">
              <w:rPr>
                <w:sz w:val="28"/>
                <w:szCs w:val="28"/>
              </w:rPr>
              <w:t>рибыль</w:t>
            </w:r>
          </w:p>
        </w:tc>
      </w:tr>
    </w:tbl>
    <w:p w14:paraId="4E9B95D5" w14:textId="77777777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1CFEA44" w14:textId="0E8C5E68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8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F315B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05AFD08" w14:textId="4AC89A4A" w:rsidR="00122CDD" w:rsidRPr="009231CB" w:rsidRDefault="00A21677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экономический закон</w:t>
      </w:r>
      <w:r w:rsidR="004E12B2" w:rsidRPr="009231CB">
        <w:rPr>
          <w:rFonts w:eastAsia="Calibri"/>
          <w:sz w:val="28"/>
          <w:szCs w:val="28"/>
          <w:lang w:eastAsia="en-US"/>
        </w:rPr>
        <w:t xml:space="preserve"> описывает обратную взаимосвязь</w:t>
      </w:r>
      <w:r w:rsidRPr="009231CB">
        <w:rPr>
          <w:rFonts w:eastAsia="Calibri"/>
          <w:sz w:val="28"/>
          <w:szCs w:val="28"/>
          <w:lang w:eastAsia="en-US"/>
        </w:rPr>
        <w:t xml:space="preserve"> между ценой и спросом</w:t>
      </w:r>
      <w:r w:rsidR="004E12B2" w:rsidRPr="009231CB">
        <w:rPr>
          <w:rFonts w:eastAsia="Calibri"/>
          <w:sz w:val="28"/>
          <w:szCs w:val="28"/>
          <w:lang w:eastAsia="en-US"/>
        </w:rPr>
        <w:t xml:space="preserve"> на товар:</w:t>
      </w:r>
      <w:r w:rsidRPr="009231CB">
        <w:rPr>
          <w:rFonts w:eastAsia="Calibri"/>
          <w:sz w:val="28"/>
          <w:szCs w:val="28"/>
          <w:lang w:eastAsia="en-US"/>
        </w:rPr>
        <w:t xml:space="preserve"> чем ниже цена товара, тем больше величина спроса при прочих равных условиях?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2CDD" w:rsidRPr="009231CB" w14:paraId="6F8753CB" w14:textId="77777777" w:rsidTr="005F4861">
        <w:trPr>
          <w:trHeight w:val="229"/>
        </w:trPr>
        <w:tc>
          <w:tcPr>
            <w:tcW w:w="2850" w:type="dxa"/>
          </w:tcPr>
          <w:p w14:paraId="1DA9FCF1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5965A5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9D3859" w14:textId="67F7304C" w:rsidR="00122CDD" w:rsidRPr="009231CB" w:rsidRDefault="009F315B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з</w:t>
            </w:r>
            <w:r w:rsidR="00A21677" w:rsidRPr="009231CB">
              <w:rPr>
                <w:sz w:val="28"/>
                <w:szCs w:val="28"/>
              </w:rPr>
              <w:t>акон спроса</w:t>
            </w:r>
          </w:p>
        </w:tc>
      </w:tr>
    </w:tbl>
    <w:p w14:paraId="35A68C0E" w14:textId="77777777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157D1EC" w14:textId="56702CEA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F315B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11D2699" w14:textId="7AF749D1" w:rsidR="00122CDD" w:rsidRPr="009231CB" w:rsidRDefault="004E12B2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Какой экономический закон описывает прямую взаимосвязь </w:t>
      </w:r>
      <w:r w:rsidR="00A21677" w:rsidRPr="009231CB">
        <w:rPr>
          <w:rFonts w:eastAsia="Calibri"/>
          <w:sz w:val="28"/>
          <w:szCs w:val="28"/>
          <w:lang w:eastAsia="en-US"/>
        </w:rPr>
        <w:t>между ценой и предложением товара: чем выше цена товара, тем больше величина предложения при прочих равных условиях?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2CDD" w:rsidRPr="009231CB" w14:paraId="49AD06AC" w14:textId="77777777" w:rsidTr="005F4861">
        <w:trPr>
          <w:trHeight w:val="229"/>
        </w:trPr>
        <w:tc>
          <w:tcPr>
            <w:tcW w:w="2850" w:type="dxa"/>
          </w:tcPr>
          <w:p w14:paraId="465E8995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3D0F657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873FF1" w14:textId="2C7203B1" w:rsidR="00122CDD" w:rsidRPr="009231CB" w:rsidRDefault="009F315B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A21677" w:rsidRPr="009231CB">
              <w:rPr>
                <w:rFonts w:eastAsiaTheme="minorHAnsi"/>
                <w:sz w:val="28"/>
                <w:szCs w:val="28"/>
                <w:lang w:eastAsia="en-US"/>
              </w:rPr>
              <w:t>акон предложения</w:t>
            </w:r>
          </w:p>
        </w:tc>
      </w:tr>
    </w:tbl>
    <w:p w14:paraId="2340A9AD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2BA1AC2" w14:textId="1DF0A133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10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F315B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8A12DD6" w14:textId="22C06366" w:rsidR="00991DDB" w:rsidRPr="009231CB" w:rsidRDefault="00991DDB" w:rsidP="0092063D">
      <w:pPr>
        <w:pStyle w:val="a3"/>
        <w:ind w:left="0"/>
        <w:jc w:val="both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Какой вид издержек в микроэкономике представляет собой количество одного товара, от которого пришлось отказаться для увеличения производства другого товара?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51959285" w14:textId="77777777" w:rsidTr="005F4861">
        <w:trPr>
          <w:trHeight w:val="229"/>
        </w:trPr>
        <w:tc>
          <w:tcPr>
            <w:tcW w:w="2850" w:type="dxa"/>
          </w:tcPr>
          <w:p w14:paraId="1A684EC7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EA2DF37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5A204A" w14:textId="02CDC8C8" w:rsidR="00991DDB" w:rsidRPr="009231CB" w:rsidRDefault="009F315B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а</w:t>
            </w:r>
            <w:r w:rsidR="00991DDB" w:rsidRPr="009231CB">
              <w:rPr>
                <w:sz w:val="28"/>
                <w:szCs w:val="28"/>
              </w:rPr>
              <w:t>льтернативные издержки</w:t>
            </w:r>
          </w:p>
        </w:tc>
      </w:tr>
    </w:tbl>
    <w:p w14:paraId="7222D7C6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DBCB081" w14:textId="421ACD32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B4B8F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ACC1C29" w14:textId="2F724432" w:rsidR="00991DDB" w:rsidRPr="009231CB" w:rsidRDefault="00991DDB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Предприятие производит два вида товара: 1 тонну масла и 2 тонны сыра. При неизменном количестве и качестве ресурсов увеличение производства масла до 2 тонн уменьшит производство сыра до 1,5 тонн. Найти альтернативные издержки производства дополнительной тонны масла (в тоннах сыра).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4077311B" w14:textId="77777777" w:rsidTr="005F4861">
        <w:trPr>
          <w:trHeight w:val="229"/>
        </w:trPr>
        <w:tc>
          <w:tcPr>
            <w:tcW w:w="2850" w:type="dxa"/>
          </w:tcPr>
          <w:p w14:paraId="5360F575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9B57BEB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5FCE39" w14:textId="10210CAC" w:rsidR="00991DDB" w:rsidRPr="009231CB" w:rsidRDefault="00991DDB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0,5</w:t>
            </w:r>
          </w:p>
        </w:tc>
      </w:tr>
    </w:tbl>
    <w:p w14:paraId="37A3AED4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D76C293" w14:textId="176F615C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12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B4B8F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01346C9" w14:textId="1342EAA0" w:rsidR="00991DDB" w:rsidRPr="009231CB" w:rsidRDefault="00991DDB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Найти эластичность спроса по цене (Е), если известно, что объемы спроса на товар выросли на 4% при снижении цены на 2%.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1D587C79" w14:textId="77777777" w:rsidTr="005F4861">
        <w:trPr>
          <w:trHeight w:val="229"/>
        </w:trPr>
        <w:tc>
          <w:tcPr>
            <w:tcW w:w="2850" w:type="dxa"/>
          </w:tcPr>
          <w:p w14:paraId="2E8F6E81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8F0A7A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91CC54" w14:textId="2D6117F9" w:rsidR="00991DDB" w:rsidRPr="009231CB" w:rsidRDefault="00991DDB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10674E70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638E8A4" w14:textId="653A7C36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13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A612B3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3835DD" w14:textId="29E68B19" w:rsidR="00991DDB" w:rsidRPr="009231CB" w:rsidRDefault="00991DDB" w:rsidP="0092063D">
      <w:pPr>
        <w:pStyle w:val="Style43"/>
        <w:widowControl/>
        <w:spacing w:line="240" w:lineRule="auto"/>
        <w:jc w:val="both"/>
        <w:rPr>
          <w:spacing w:val="17"/>
          <w:sz w:val="28"/>
          <w:szCs w:val="28"/>
        </w:rPr>
      </w:pPr>
      <w:r w:rsidRPr="009231CB">
        <w:rPr>
          <w:sz w:val="28"/>
          <w:szCs w:val="28"/>
        </w:rPr>
        <w:t xml:space="preserve">Найти равновесную цену (Р), если функция спроса имеет вид </w:t>
      </w:r>
      <w:r w:rsidRPr="009231CB">
        <w:rPr>
          <w:spacing w:val="-1"/>
          <w:sz w:val="28"/>
          <w:szCs w:val="28"/>
          <w:lang w:val="en-US"/>
        </w:rPr>
        <w:t>Q</w:t>
      </w:r>
      <w:r w:rsidRPr="009231CB">
        <w:rPr>
          <w:spacing w:val="-1"/>
          <w:sz w:val="28"/>
          <w:szCs w:val="28"/>
          <w:vertAlign w:val="superscript"/>
          <w:lang w:val="en-US"/>
        </w:rPr>
        <w:t>D</w:t>
      </w:r>
      <w:r w:rsidRPr="009231CB">
        <w:rPr>
          <w:spacing w:val="17"/>
          <w:sz w:val="28"/>
          <w:szCs w:val="28"/>
        </w:rPr>
        <w:t xml:space="preserve"> = 4 </w:t>
      </w:r>
      <w:r w:rsidRPr="009231CB">
        <w:rPr>
          <w:spacing w:val="17"/>
          <w:sz w:val="28"/>
          <w:szCs w:val="28"/>
        </w:rPr>
        <w:sym w:font="Symbol" w:char="F02D"/>
      </w:r>
      <w:r w:rsidRPr="009231CB">
        <w:rPr>
          <w:spacing w:val="17"/>
          <w:sz w:val="28"/>
          <w:szCs w:val="28"/>
        </w:rPr>
        <w:t xml:space="preserve"> </w:t>
      </w:r>
      <w:r w:rsidR="00DB4B8F" w:rsidRPr="009231CB">
        <w:rPr>
          <w:sz w:val="28"/>
          <w:szCs w:val="28"/>
        </w:rPr>
        <w:t>Р</w:t>
      </w:r>
      <w:r w:rsidRPr="009231CB">
        <w:rPr>
          <w:sz w:val="28"/>
          <w:szCs w:val="28"/>
        </w:rPr>
        <w:t xml:space="preserve">, функция предложения имеет вид </w:t>
      </w:r>
      <w:r w:rsidRPr="009231CB">
        <w:rPr>
          <w:spacing w:val="-1"/>
          <w:sz w:val="28"/>
          <w:szCs w:val="28"/>
          <w:lang w:val="en-US"/>
        </w:rPr>
        <w:t>Q</w:t>
      </w:r>
      <w:r w:rsidRPr="009231CB">
        <w:rPr>
          <w:spacing w:val="-1"/>
          <w:sz w:val="28"/>
          <w:szCs w:val="28"/>
          <w:vertAlign w:val="superscript"/>
          <w:lang w:val="en-US"/>
        </w:rPr>
        <w:t>S</w:t>
      </w:r>
      <w:r w:rsidRPr="009231CB">
        <w:rPr>
          <w:spacing w:val="17"/>
          <w:sz w:val="28"/>
          <w:szCs w:val="28"/>
        </w:rPr>
        <w:t xml:space="preserve"> = </w:t>
      </w:r>
      <w:r w:rsidRPr="009231CB">
        <w:rPr>
          <w:spacing w:val="17"/>
          <w:sz w:val="28"/>
          <w:szCs w:val="28"/>
        </w:rPr>
        <w:sym w:font="Symbol" w:char="F02D"/>
      </w:r>
      <w:r w:rsidRPr="009231CB">
        <w:rPr>
          <w:spacing w:val="17"/>
          <w:sz w:val="28"/>
          <w:szCs w:val="28"/>
        </w:rPr>
        <w:t xml:space="preserve"> 6 + 4</w:t>
      </w:r>
      <w:r w:rsidR="00DB4B8F" w:rsidRPr="009231CB">
        <w:rPr>
          <w:sz w:val="28"/>
          <w:szCs w:val="28"/>
        </w:rPr>
        <w:t xml:space="preserve"> Р</w:t>
      </w:r>
      <w:r w:rsidRPr="009231CB">
        <w:rPr>
          <w:spacing w:val="17"/>
          <w:sz w:val="28"/>
          <w:szCs w:val="28"/>
        </w:rPr>
        <w:t xml:space="preserve">. </w:t>
      </w:r>
    </w:p>
    <w:p w14:paraId="77F3E1F7" w14:textId="77777777" w:rsidR="00991DDB" w:rsidRPr="009231CB" w:rsidRDefault="00991DDB" w:rsidP="0092063D">
      <w:pPr>
        <w:pStyle w:val="Style43"/>
        <w:widowControl/>
        <w:spacing w:line="240" w:lineRule="auto"/>
        <w:jc w:val="both"/>
        <w:rPr>
          <w:spacing w:val="17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14AFC5D3" w14:textId="77777777" w:rsidTr="005F4861">
        <w:trPr>
          <w:trHeight w:val="229"/>
        </w:trPr>
        <w:tc>
          <w:tcPr>
            <w:tcW w:w="2850" w:type="dxa"/>
          </w:tcPr>
          <w:p w14:paraId="6574A90C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7862340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032BB1" w14:textId="17CF0940" w:rsidR="00991DDB" w:rsidRPr="009231CB" w:rsidRDefault="00991DDB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2</w:t>
            </w:r>
          </w:p>
        </w:tc>
      </w:tr>
    </w:tbl>
    <w:p w14:paraId="3644DCB0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AD3139C" w14:textId="3E32F26C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14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A612B3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7FE166D" w14:textId="2E9DE8C3" w:rsidR="00991DDB" w:rsidRPr="009231CB" w:rsidRDefault="00991DD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равновесный объем продаж (Q), если функция спроса имеет вид Q</w:t>
      </w:r>
      <w:r w:rsidRPr="009231CB">
        <w:rPr>
          <w:sz w:val="28"/>
          <w:szCs w:val="28"/>
          <w:vertAlign w:val="superscript"/>
        </w:rPr>
        <w:t>D</w:t>
      </w:r>
      <w:r w:rsidR="0063312A" w:rsidRPr="009231CB">
        <w:rPr>
          <w:sz w:val="28"/>
          <w:szCs w:val="28"/>
          <w:lang w:val="en-US"/>
        </w:rPr>
        <w:t> </w:t>
      </w:r>
      <w:r w:rsidRPr="009231CB">
        <w:rPr>
          <w:sz w:val="28"/>
          <w:szCs w:val="28"/>
        </w:rPr>
        <w:t>=</w:t>
      </w:r>
      <w:r w:rsidR="0063312A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t>4</w:t>
      </w:r>
      <w:r w:rsidR="0063312A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sym w:font="Symbol" w:char="F02D"/>
      </w:r>
      <w:r w:rsidR="0063312A" w:rsidRPr="009231CB">
        <w:rPr>
          <w:sz w:val="28"/>
          <w:szCs w:val="28"/>
          <w:lang w:val="en-US"/>
        </w:rPr>
        <w:t> </w:t>
      </w:r>
      <w:r w:rsidR="00DB4B8F" w:rsidRPr="009231CB">
        <w:rPr>
          <w:sz w:val="28"/>
          <w:szCs w:val="28"/>
        </w:rPr>
        <w:t>Р</w:t>
      </w:r>
      <w:r w:rsidRPr="009231CB">
        <w:rPr>
          <w:sz w:val="28"/>
          <w:szCs w:val="28"/>
        </w:rPr>
        <w:t>, функция предложения имеет вид Q</w:t>
      </w:r>
      <w:r w:rsidRPr="009231CB">
        <w:rPr>
          <w:sz w:val="28"/>
          <w:szCs w:val="28"/>
          <w:vertAlign w:val="superscript"/>
        </w:rPr>
        <w:t>S</w:t>
      </w:r>
      <w:r w:rsidRPr="009231CB">
        <w:rPr>
          <w:sz w:val="28"/>
          <w:szCs w:val="28"/>
        </w:rPr>
        <w:t xml:space="preserve"> = </w:t>
      </w:r>
      <w:r w:rsidRPr="009231CB">
        <w:rPr>
          <w:sz w:val="28"/>
          <w:szCs w:val="28"/>
        </w:rPr>
        <w:sym w:font="Symbol" w:char="F02D"/>
      </w:r>
      <w:r w:rsidRPr="009231CB">
        <w:rPr>
          <w:sz w:val="28"/>
          <w:szCs w:val="28"/>
        </w:rPr>
        <w:t xml:space="preserve"> 6 + 4</w:t>
      </w:r>
      <w:r w:rsidR="00DB4B8F" w:rsidRPr="009231CB">
        <w:rPr>
          <w:sz w:val="28"/>
          <w:szCs w:val="28"/>
        </w:rPr>
        <w:t xml:space="preserve"> Р</w:t>
      </w:r>
      <w:r w:rsidRPr="009231CB">
        <w:rPr>
          <w:sz w:val="28"/>
          <w:szCs w:val="28"/>
        </w:rPr>
        <w:t xml:space="preserve">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15481D1C" w14:textId="77777777" w:rsidTr="005F4861">
        <w:trPr>
          <w:trHeight w:val="229"/>
        </w:trPr>
        <w:tc>
          <w:tcPr>
            <w:tcW w:w="2850" w:type="dxa"/>
          </w:tcPr>
          <w:p w14:paraId="55484292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2EAC43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935C49" w14:textId="729C3154" w:rsidR="00991DDB" w:rsidRPr="009231CB" w:rsidRDefault="00991DDB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2</w:t>
            </w:r>
          </w:p>
        </w:tc>
      </w:tr>
    </w:tbl>
    <w:p w14:paraId="0A9184AE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B9BC1F5" w14:textId="41ADB354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15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A612B3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16C9710" w14:textId="6762FFAF" w:rsidR="00991DDB" w:rsidRPr="009231CB" w:rsidRDefault="004E12B2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Критериальным значением для характеристики эластичности спроса или предложения является единица (Е = 1,0). </w:t>
      </w:r>
      <w:r w:rsidR="00991DDB" w:rsidRPr="009231CB">
        <w:rPr>
          <w:rFonts w:eastAsia="Calibri"/>
          <w:sz w:val="28"/>
          <w:szCs w:val="28"/>
          <w:lang w:eastAsia="en-US"/>
        </w:rPr>
        <w:t>Какой вид эластичности спроса по цене отражает значение коэффициента эластичности Е = 0,5?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58901785" w14:textId="77777777" w:rsidTr="005F4861">
        <w:trPr>
          <w:trHeight w:val="229"/>
        </w:trPr>
        <w:tc>
          <w:tcPr>
            <w:tcW w:w="2850" w:type="dxa"/>
          </w:tcPr>
          <w:p w14:paraId="6DEC3074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90BC4DC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8BE2FE" w14:textId="0D2520EB" w:rsidR="00991DDB" w:rsidRPr="009231CB" w:rsidRDefault="00F70656" w:rsidP="00C655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DD595E" w:rsidRPr="009231CB">
              <w:rPr>
                <w:rFonts w:eastAsiaTheme="minorHAnsi"/>
                <w:sz w:val="28"/>
                <w:szCs w:val="28"/>
                <w:lang w:eastAsia="en-US"/>
              </w:rPr>
              <w:t>еэластичный</w:t>
            </w:r>
          </w:p>
        </w:tc>
      </w:tr>
    </w:tbl>
    <w:p w14:paraId="6ABFCF7A" w14:textId="77777777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B875861" w14:textId="15A60E0D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16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D595E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960785C" w14:textId="3277C91D" w:rsidR="002C78D3" w:rsidRPr="009231CB" w:rsidRDefault="002C78D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изменится выручка от продажи товара при уменьшении цены, если спрос эластичен?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78D3" w:rsidRPr="009231CB" w14:paraId="164B59EF" w14:textId="77777777" w:rsidTr="005F4861">
        <w:trPr>
          <w:trHeight w:val="229"/>
        </w:trPr>
        <w:tc>
          <w:tcPr>
            <w:tcW w:w="2850" w:type="dxa"/>
          </w:tcPr>
          <w:p w14:paraId="04F66620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B8811C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3E04CF" w14:textId="1720923C" w:rsidR="002C78D3" w:rsidRPr="009231CB" w:rsidRDefault="00DD595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у</w:t>
            </w:r>
            <w:r w:rsidR="002C78D3" w:rsidRPr="009231CB">
              <w:rPr>
                <w:sz w:val="28"/>
                <w:szCs w:val="28"/>
              </w:rPr>
              <w:t>величится</w:t>
            </w:r>
          </w:p>
        </w:tc>
      </w:tr>
    </w:tbl>
    <w:p w14:paraId="63C5EC7B" w14:textId="77777777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B0E0F8A" w14:textId="2928BB04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17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D595E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D95D603" w14:textId="7DF7F393" w:rsidR="002C78D3" w:rsidRPr="009231CB" w:rsidRDefault="002C78D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изменится выручка от продажи товара при уменьшении цены, если спрос неэластичен?</w:t>
      </w:r>
    </w:p>
    <w:p w14:paraId="2C48568C" w14:textId="77777777" w:rsidR="002C78D3" w:rsidRPr="009231CB" w:rsidRDefault="002C78D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78D3" w:rsidRPr="009231CB" w14:paraId="2266B00A" w14:textId="77777777" w:rsidTr="005F4861">
        <w:trPr>
          <w:trHeight w:val="229"/>
        </w:trPr>
        <w:tc>
          <w:tcPr>
            <w:tcW w:w="2850" w:type="dxa"/>
          </w:tcPr>
          <w:p w14:paraId="58401006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CB39557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74F84F" w14:textId="05E2E97D" w:rsidR="002C78D3" w:rsidRPr="009231CB" w:rsidRDefault="00F8397F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у</w:t>
            </w:r>
            <w:r w:rsidR="002C78D3" w:rsidRPr="009231CB">
              <w:rPr>
                <w:sz w:val="28"/>
                <w:szCs w:val="28"/>
              </w:rPr>
              <w:t>меньшится</w:t>
            </w:r>
          </w:p>
        </w:tc>
      </w:tr>
    </w:tbl>
    <w:p w14:paraId="587C3218" w14:textId="77777777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F9AAC7B" w14:textId="52DDAE09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18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D595E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BD7C01A" w14:textId="42CFFB81" w:rsidR="002C78D3" w:rsidRPr="009231CB" w:rsidRDefault="002C78D3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вид эластичности показывает, насколько процентов изменится спрос на товар Х при относительном изменении цены на товар Y?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78D3" w:rsidRPr="009231CB" w14:paraId="4841C711" w14:textId="77777777" w:rsidTr="005F4861">
        <w:trPr>
          <w:trHeight w:val="229"/>
        </w:trPr>
        <w:tc>
          <w:tcPr>
            <w:tcW w:w="2850" w:type="dxa"/>
          </w:tcPr>
          <w:p w14:paraId="7EF181FA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214608A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C84668" w14:textId="09432FD6" w:rsidR="002C78D3" w:rsidRPr="009231CB" w:rsidRDefault="00F7065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F8397F" w:rsidRPr="009231CB">
              <w:rPr>
                <w:rFonts w:eastAsiaTheme="minorHAnsi"/>
                <w:sz w:val="28"/>
                <w:szCs w:val="28"/>
                <w:lang w:eastAsia="en-US"/>
              </w:rPr>
              <w:t>ерекрестная</w:t>
            </w: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 эластичность</w:t>
            </w:r>
          </w:p>
        </w:tc>
      </w:tr>
    </w:tbl>
    <w:p w14:paraId="309C8347" w14:textId="77777777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F64FDB3" w14:textId="1543D4E0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19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3E3CE0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2C1114D" w14:textId="06113170" w:rsidR="00B56CBA" w:rsidRPr="009231CB" w:rsidRDefault="00B56CB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предельный (дополнительный) продукт (МР), который создает второй работник, если при L</w:t>
      </w:r>
      <w:r w:rsidRPr="009231CB">
        <w:rPr>
          <w:sz w:val="28"/>
          <w:szCs w:val="28"/>
          <w:vertAlign w:val="subscript"/>
        </w:rPr>
        <w:t>1</w:t>
      </w:r>
      <w:r w:rsidRPr="009231CB">
        <w:rPr>
          <w:sz w:val="28"/>
          <w:szCs w:val="28"/>
        </w:rPr>
        <w:t xml:space="preserve"> = 1 чел. обеспечивается объем выпуска продукции Q</w:t>
      </w:r>
      <w:r w:rsidRPr="009231CB">
        <w:rPr>
          <w:sz w:val="28"/>
          <w:szCs w:val="28"/>
          <w:vertAlign w:val="subscript"/>
        </w:rPr>
        <w:t>1</w:t>
      </w:r>
      <w:r w:rsidR="003E3CE0" w:rsidRPr="009231CB">
        <w:rPr>
          <w:sz w:val="28"/>
          <w:szCs w:val="28"/>
          <w:lang w:val="en-US"/>
        </w:rPr>
        <w:t> </w:t>
      </w:r>
      <w:r w:rsidRPr="009231CB">
        <w:rPr>
          <w:sz w:val="28"/>
          <w:szCs w:val="28"/>
        </w:rPr>
        <w:t>=</w:t>
      </w:r>
      <w:r w:rsidR="003E3CE0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t>40 шт., а при L</w:t>
      </w:r>
      <w:r w:rsidRPr="009231CB">
        <w:rPr>
          <w:sz w:val="28"/>
          <w:szCs w:val="28"/>
          <w:vertAlign w:val="subscript"/>
        </w:rPr>
        <w:t>2</w:t>
      </w:r>
      <w:r w:rsidRPr="009231CB">
        <w:rPr>
          <w:sz w:val="28"/>
          <w:szCs w:val="28"/>
        </w:rPr>
        <w:t xml:space="preserve"> = 2 чел., Q</w:t>
      </w:r>
      <w:r w:rsidRPr="009231CB">
        <w:rPr>
          <w:sz w:val="28"/>
          <w:szCs w:val="28"/>
          <w:vertAlign w:val="subscript"/>
        </w:rPr>
        <w:t>2</w:t>
      </w:r>
      <w:r w:rsidRPr="009231CB">
        <w:rPr>
          <w:sz w:val="28"/>
          <w:szCs w:val="28"/>
        </w:rPr>
        <w:t xml:space="preserve"> = 90 шт.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6CBA" w:rsidRPr="009231CB" w14:paraId="6ED4DCBF" w14:textId="77777777" w:rsidTr="005F4861">
        <w:trPr>
          <w:trHeight w:val="229"/>
        </w:trPr>
        <w:tc>
          <w:tcPr>
            <w:tcW w:w="2850" w:type="dxa"/>
          </w:tcPr>
          <w:p w14:paraId="739354B7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625E60A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6F70DB0" w14:textId="1F272703" w:rsidR="00B56CBA" w:rsidRPr="009231CB" w:rsidRDefault="00536BA2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50 шт.</w:t>
            </w:r>
          </w:p>
        </w:tc>
      </w:tr>
    </w:tbl>
    <w:p w14:paraId="772573FC" w14:textId="77777777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2DF7A43" w14:textId="4ABA064A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20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880641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26255F4" w14:textId="20E96DCB" w:rsidR="00B56CBA" w:rsidRPr="009231CB" w:rsidRDefault="00536BA2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вид издержек фирмы не зависит от объема производства?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6CBA" w:rsidRPr="009231CB" w14:paraId="61C689B9" w14:textId="77777777" w:rsidTr="005F4861">
        <w:trPr>
          <w:trHeight w:val="229"/>
        </w:trPr>
        <w:tc>
          <w:tcPr>
            <w:tcW w:w="2850" w:type="dxa"/>
          </w:tcPr>
          <w:p w14:paraId="2DE54E82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01915D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328935" w14:textId="11A741AB" w:rsidR="00B56CBA" w:rsidRPr="009231CB" w:rsidRDefault="00F70656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880641" w:rsidRPr="009231CB">
              <w:rPr>
                <w:sz w:val="28"/>
                <w:szCs w:val="28"/>
              </w:rPr>
              <w:t>остоянные</w:t>
            </w:r>
            <w:r w:rsidRPr="009231CB">
              <w:rPr>
                <w:sz w:val="28"/>
                <w:szCs w:val="28"/>
              </w:rPr>
              <w:t xml:space="preserve"> издержки</w:t>
            </w:r>
          </w:p>
        </w:tc>
      </w:tr>
    </w:tbl>
    <w:p w14:paraId="189E6563" w14:textId="77777777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FA43F04" w14:textId="7DF185A0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21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B122AD6" w14:textId="288A61CF" w:rsidR="00B56CBA" w:rsidRPr="009231CB" w:rsidRDefault="00536BA2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 называется прирост совокупных издержек, возникающий при производстве каждой следующей (дополнительной) единицы продукции?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6CBA" w:rsidRPr="009231CB" w14:paraId="1D7FDCC9" w14:textId="77777777" w:rsidTr="005F4861">
        <w:trPr>
          <w:trHeight w:val="229"/>
        </w:trPr>
        <w:tc>
          <w:tcPr>
            <w:tcW w:w="2850" w:type="dxa"/>
          </w:tcPr>
          <w:p w14:paraId="730217ED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25CC42D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DECD89" w14:textId="01355D6C" w:rsidR="00B56CBA" w:rsidRPr="009231CB" w:rsidRDefault="00880641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536BA2" w:rsidRPr="009231CB">
              <w:rPr>
                <w:rFonts w:eastAsiaTheme="minorHAnsi"/>
                <w:sz w:val="28"/>
                <w:szCs w:val="28"/>
                <w:lang w:eastAsia="en-US"/>
              </w:rPr>
              <w:t>редельные издержки</w:t>
            </w:r>
          </w:p>
        </w:tc>
      </w:tr>
    </w:tbl>
    <w:p w14:paraId="759EE4ED" w14:textId="77777777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BC1536E" w14:textId="5F689EDA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22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3208399" w14:textId="30EC3DFF" w:rsidR="00844210" w:rsidRPr="009231CB" w:rsidRDefault="00844210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средние общие издержки (AТС), если фирма производит </w:t>
      </w:r>
      <w:r w:rsidR="00BD265B" w:rsidRPr="009231CB">
        <w:rPr>
          <w:sz w:val="28"/>
          <w:szCs w:val="28"/>
        </w:rPr>
        <w:t xml:space="preserve">Q = </w:t>
      </w:r>
      <w:r w:rsidRPr="009231CB">
        <w:rPr>
          <w:sz w:val="28"/>
          <w:szCs w:val="28"/>
        </w:rPr>
        <w:t>100 единиц продукции, постоянные издержки FC = 2000 руб., переменные издержки VC</w:t>
      </w:r>
      <w:r w:rsidR="00BD265B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t>=</w:t>
      </w:r>
      <w:r w:rsidR="00BD265B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t>3000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4210" w:rsidRPr="009231CB" w14:paraId="5CA0D4E3" w14:textId="77777777" w:rsidTr="005F4861">
        <w:trPr>
          <w:trHeight w:val="229"/>
        </w:trPr>
        <w:tc>
          <w:tcPr>
            <w:tcW w:w="2850" w:type="dxa"/>
          </w:tcPr>
          <w:p w14:paraId="61655308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2F3A91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E68C4A" w14:textId="6DD3AF44" w:rsidR="00844210" w:rsidRPr="009231CB" w:rsidRDefault="00844210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50</w:t>
            </w:r>
          </w:p>
        </w:tc>
      </w:tr>
    </w:tbl>
    <w:p w14:paraId="2113F8C9" w14:textId="77777777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63BF537" w14:textId="47D6FF22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23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01593F5" w14:textId="145DA808" w:rsidR="00844210" w:rsidRPr="009231CB" w:rsidRDefault="00844210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общие издержки (ТС), если фирма производит </w:t>
      </w:r>
      <w:r w:rsidR="00BD265B" w:rsidRPr="009231CB">
        <w:rPr>
          <w:sz w:val="28"/>
          <w:szCs w:val="28"/>
        </w:rPr>
        <w:t xml:space="preserve">Q = </w:t>
      </w:r>
      <w:r w:rsidRPr="009231CB">
        <w:rPr>
          <w:sz w:val="28"/>
          <w:szCs w:val="28"/>
        </w:rPr>
        <w:t>100 единиц продукции, постоянные издержки FC = 1000 руб., средние переменные издержки на единицу продукции AVC = 20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4210" w:rsidRPr="009231CB" w14:paraId="4EC674BC" w14:textId="77777777" w:rsidTr="005F4861">
        <w:trPr>
          <w:trHeight w:val="229"/>
        </w:trPr>
        <w:tc>
          <w:tcPr>
            <w:tcW w:w="2850" w:type="dxa"/>
          </w:tcPr>
          <w:p w14:paraId="26D9D514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D02727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7AB034" w14:textId="2DF32BCB" w:rsidR="00844210" w:rsidRPr="009231CB" w:rsidRDefault="00844210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3000</w:t>
            </w:r>
          </w:p>
        </w:tc>
      </w:tr>
    </w:tbl>
    <w:p w14:paraId="2E7932D4" w14:textId="77777777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A9FC362" w14:textId="00118DE5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24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E1774AB" w14:textId="3704A120" w:rsidR="00844210" w:rsidRPr="009231CB" w:rsidRDefault="0063312A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Какой экономический закон описывает </w:t>
      </w:r>
      <w:r w:rsidR="00844210" w:rsidRPr="009231CB">
        <w:rPr>
          <w:rFonts w:eastAsia="Calibri"/>
          <w:sz w:val="28"/>
          <w:szCs w:val="28"/>
          <w:lang w:eastAsia="en-US"/>
        </w:rPr>
        <w:t>уменьшение предельной полезности данного блага по мере роста потребления (при прочих равных условиях)?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4210" w:rsidRPr="009231CB" w14:paraId="38C6F7DC" w14:textId="77777777" w:rsidTr="005F4861">
        <w:trPr>
          <w:trHeight w:val="229"/>
        </w:trPr>
        <w:tc>
          <w:tcPr>
            <w:tcW w:w="2850" w:type="dxa"/>
          </w:tcPr>
          <w:p w14:paraId="44E3BDE1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FF840F2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1E06672" w14:textId="3382B2DF" w:rsidR="00844210" w:rsidRPr="009231CB" w:rsidRDefault="00F7065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844210" w:rsidRPr="009231CB">
              <w:rPr>
                <w:rFonts w:eastAsiaTheme="minorHAnsi"/>
                <w:sz w:val="28"/>
                <w:szCs w:val="28"/>
                <w:lang w:eastAsia="en-US"/>
              </w:rPr>
              <w:t>акон убывающей предельной полезности</w:t>
            </w:r>
          </w:p>
        </w:tc>
      </w:tr>
    </w:tbl>
    <w:p w14:paraId="470085DD" w14:textId="77777777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A1C3D0F" w14:textId="2D20AA5F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25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C9DFEAD" w14:textId="16A9DC47" w:rsidR="00A12599" w:rsidRPr="009231CB" w:rsidRDefault="00B824A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 называется </w:t>
      </w:r>
      <w:r w:rsidR="002A5E6A" w:rsidRPr="009231CB">
        <w:rPr>
          <w:sz w:val="28"/>
          <w:szCs w:val="28"/>
        </w:rPr>
        <w:t>прирост</w:t>
      </w:r>
      <w:r w:rsidRPr="009231CB">
        <w:rPr>
          <w:sz w:val="28"/>
          <w:szCs w:val="28"/>
        </w:rPr>
        <w:t xml:space="preserve"> общей выручки фирмы в результате продажи дополнительной единицы товара?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2599" w:rsidRPr="009231CB" w14:paraId="30342AE0" w14:textId="77777777" w:rsidTr="005F4861">
        <w:trPr>
          <w:trHeight w:val="229"/>
        </w:trPr>
        <w:tc>
          <w:tcPr>
            <w:tcW w:w="2850" w:type="dxa"/>
          </w:tcPr>
          <w:p w14:paraId="04401874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9F6D94F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FB63E4" w14:textId="0234B48E" w:rsidR="00A12599" w:rsidRPr="009231CB" w:rsidRDefault="002A5E6A" w:rsidP="00A63F59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B824AB" w:rsidRPr="009231CB">
              <w:rPr>
                <w:sz w:val="28"/>
                <w:szCs w:val="28"/>
              </w:rPr>
              <w:t>редельный доход</w:t>
            </w:r>
          </w:p>
        </w:tc>
      </w:tr>
    </w:tbl>
    <w:p w14:paraId="5C5D8F64" w14:textId="77777777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C52DC21" w14:textId="59A4FA27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26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B04E4FA" w14:textId="4A5046E9" w:rsidR="00A12599" w:rsidRPr="009231CB" w:rsidRDefault="00D80F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значение предельного дохода фирмы (MR), при котором фирма достигает оптимального объема выпуска в соответствии с правилом максимизации прибыли, если предельные издержки фирмы MC = 100.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2599" w:rsidRPr="009231CB" w14:paraId="0E348487" w14:textId="77777777" w:rsidTr="005F4861">
        <w:trPr>
          <w:trHeight w:val="229"/>
        </w:trPr>
        <w:tc>
          <w:tcPr>
            <w:tcW w:w="2850" w:type="dxa"/>
          </w:tcPr>
          <w:p w14:paraId="55D104BD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EAFB029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05E525" w14:textId="723E3525" w:rsidR="00A12599" w:rsidRPr="009231CB" w:rsidRDefault="00D80F6E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</w:t>
            </w:r>
            <w:r w:rsidR="00A12599" w:rsidRPr="009231CB">
              <w:rPr>
                <w:sz w:val="28"/>
                <w:szCs w:val="28"/>
              </w:rPr>
              <w:t>00</w:t>
            </w:r>
          </w:p>
        </w:tc>
      </w:tr>
    </w:tbl>
    <w:p w14:paraId="0FCCD87B" w14:textId="77777777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099AB51" w14:textId="6ECDD655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27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24E2AF3" w14:textId="7A53A281" w:rsidR="00A12599" w:rsidRPr="009231CB" w:rsidRDefault="00CF39C7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Как называется минимальный объем </w:t>
      </w:r>
      <w:r w:rsidR="006B0E8A" w:rsidRPr="009231CB">
        <w:rPr>
          <w:rFonts w:eastAsia="Calibri"/>
          <w:sz w:val="28"/>
          <w:szCs w:val="28"/>
          <w:lang w:eastAsia="en-US"/>
        </w:rPr>
        <w:t>производства и реализации</w:t>
      </w:r>
      <w:r w:rsidRPr="009231CB">
        <w:rPr>
          <w:rFonts w:eastAsia="Calibri"/>
          <w:sz w:val="28"/>
          <w:szCs w:val="28"/>
          <w:lang w:eastAsia="en-US"/>
        </w:rPr>
        <w:t>, при котором бухгалтерская прибыль равна нулю?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2599" w:rsidRPr="009231CB" w14:paraId="6D208268" w14:textId="77777777" w:rsidTr="005F4861">
        <w:trPr>
          <w:trHeight w:val="229"/>
        </w:trPr>
        <w:tc>
          <w:tcPr>
            <w:tcW w:w="2850" w:type="dxa"/>
          </w:tcPr>
          <w:p w14:paraId="6BD29506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8AC04D7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4250BF" w14:textId="211FF052" w:rsidR="00A12599" w:rsidRPr="009231CB" w:rsidRDefault="006B0E8A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="00CF39C7" w:rsidRPr="009231CB">
              <w:rPr>
                <w:rFonts w:eastAsiaTheme="minorHAnsi"/>
                <w:sz w:val="28"/>
                <w:szCs w:val="28"/>
                <w:lang w:eastAsia="en-US"/>
              </w:rPr>
              <w:t>очка безубыточности</w:t>
            </w:r>
          </w:p>
        </w:tc>
      </w:tr>
    </w:tbl>
    <w:p w14:paraId="2E8DE104" w14:textId="77777777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3FE22BC" w14:textId="64385BCA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28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AFAEC4A" w14:textId="54CB4A19" w:rsidR="005D57DE" w:rsidRPr="009231CB" w:rsidRDefault="005D57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цену безубыточности фирмы (</w:t>
      </w:r>
      <w:r w:rsidRPr="009231CB">
        <w:rPr>
          <w:sz w:val="28"/>
          <w:szCs w:val="28"/>
          <w:lang w:val="en-US"/>
        </w:rPr>
        <w:t>P</w:t>
      </w:r>
      <w:r w:rsidRPr="009231CB">
        <w:rPr>
          <w:sz w:val="28"/>
          <w:szCs w:val="28"/>
        </w:rPr>
        <w:t>), если в состоянии равновесия при объеме производства и реализации Q = 10, постоянные издержки FC =</w:t>
      </w:r>
      <w:r w:rsidRPr="009231CB">
        <w:rPr>
          <w:lang w:val="en-US"/>
        </w:rPr>
        <w:t> </w:t>
      </w:r>
      <w:r w:rsidRPr="009231CB">
        <w:rPr>
          <w:sz w:val="28"/>
          <w:szCs w:val="28"/>
        </w:rPr>
        <w:t>100 руб., средние переменные издержки на единицу товара AVC = 20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39C7" w:rsidRPr="009231CB" w14:paraId="051C057B" w14:textId="77777777" w:rsidTr="005F4861">
        <w:trPr>
          <w:trHeight w:val="229"/>
        </w:trPr>
        <w:tc>
          <w:tcPr>
            <w:tcW w:w="2850" w:type="dxa"/>
          </w:tcPr>
          <w:p w14:paraId="4CBB105D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F6FA324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2DD39C" w14:textId="1992D721" w:rsidR="00CF39C7" w:rsidRPr="009231CB" w:rsidRDefault="005D57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30</w:t>
            </w:r>
          </w:p>
        </w:tc>
      </w:tr>
    </w:tbl>
    <w:p w14:paraId="1F0AF243" w14:textId="77777777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1FCBF1F" w14:textId="11382D57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29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E9340F9" w14:textId="0AB36784" w:rsidR="00CF39C7" w:rsidRPr="009231CB" w:rsidRDefault="0095592C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эффект характеризует зависимость между увеличением факторов производства и объемом выпуска?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39C7" w:rsidRPr="009231CB" w14:paraId="5C27D9F1" w14:textId="77777777" w:rsidTr="005F4861">
        <w:trPr>
          <w:trHeight w:val="229"/>
        </w:trPr>
        <w:tc>
          <w:tcPr>
            <w:tcW w:w="2850" w:type="dxa"/>
          </w:tcPr>
          <w:p w14:paraId="623050BE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2968361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3B11D5" w14:textId="6B6868A5" w:rsidR="00CF39C7" w:rsidRPr="009231CB" w:rsidRDefault="006B0E8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</w:t>
            </w:r>
            <w:r w:rsidR="0095592C" w:rsidRPr="009231CB">
              <w:rPr>
                <w:sz w:val="28"/>
                <w:szCs w:val="28"/>
              </w:rPr>
              <w:t>ффект масштаба</w:t>
            </w:r>
          </w:p>
        </w:tc>
      </w:tr>
    </w:tbl>
    <w:p w14:paraId="7FE0C9EA" w14:textId="77777777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DAF0E44" w14:textId="55A3E29F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30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FC33512" w14:textId="0C1933C8" w:rsidR="00CF39C7" w:rsidRPr="009231CB" w:rsidRDefault="0095592C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Какой экономический закон гласит, что в краткосрочном периоде, начиная с некоторого момента, увеличение использования переменного </w:t>
      </w:r>
      <w:r w:rsidR="006B0E8A" w:rsidRPr="009231CB">
        <w:rPr>
          <w:rFonts w:eastAsia="Calibri"/>
          <w:sz w:val="28"/>
          <w:szCs w:val="28"/>
          <w:lang w:eastAsia="en-US"/>
        </w:rPr>
        <w:t>ресурса</w:t>
      </w:r>
      <w:r w:rsidRPr="009231CB">
        <w:rPr>
          <w:rFonts w:eastAsia="Calibri"/>
          <w:sz w:val="28"/>
          <w:szCs w:val="28"/>
          <w:lang w:eastAsia="en-US"/>
        </w:rPr>
        <w:t xml:space="preserve"> при неизменном объеме </w:t>
      </w:r>
      <w:r w:rsidR="006B0E8A" w:rsidRPr="009231CB">
        <w:rPr>
          <w:rFonts w:eastAsia="Calibri"/>
          <w:sz w:val="28"/>
          <w:szCs w:val="28"/>
          <w:lang w:eastAsia="en-US"/>
        </w:rPr>
        <w:t>постоянного</w:t>
      </w:r>
      <w:r w:rsidRPr="009231CB">
        <w:rPr>
          <w:rFonts w:eastAsia="Calibri"/>
          <w:sz w:val="28"/>
          <w:szCs w:val="28"/>
          <w:lang w:eastAsia="en-US"/>
        </w:rPr>
        <w:t xml:space="preserve"> приводит к уменьшению предельного продукта?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39C7" w:rsidRPr="009231CB" w14:paraId="49530A60" w14:textId="77777777" w:rsidTr="005F4861">
        <w:trPr>
          <w:trHeight w:val="229"/>
        </w:trPr>
        <w:tc>
          <w:tcPr>
            <w:tcW w:w="2850" w:type="dxa"/>
          </w:tcPr>
          <w:p w14:paraId="2ED7E2CF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B24EF00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F197A2" w14:textId="79C36BE7" w:rsidR="00CF39C7" w:rsidRPr="009231CB" w:rsidRDefault="006B0E8A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95592C" w:rsidRPr="009231CB">
              <w:rPr>
                <w:rFonts w:eastAsiaTheme="minorHAnsi"/>
                <w:sz w:val="28"/>
                <w:szCs w:val="28"/>
                <w:lang w:eastAsia="en-US"/>
              </w:rPr>
              <w:t>акон убывающей отдачи</w:t>
            </w:r>
          </w:p>
        </w:tc>
      </w:tr>
    </w:tbl>
    <w:p w14:paraId="6D6625EA" w14:textId="77777777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2C9618C" w14:textId="42F8CD20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31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F8E2ED1" w14:textId="08BD1387" w:rsidR="002F4031" w:rsidRPr="009231CB" w:rsidRDefault="002F403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деятельность людей, направленная на преобразование предметов природы в соответствии с их потребностями?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F4031" w:rsidRPr="009231CB" w14:paraId="21291731" w14:textId="77777777" w:rsidTr="005F4861">
        <w:trPr>
          <w:trHeight w:val="229"/>
        </w:trPr>
        <w:tc>
          <w:tcPr>
            <w:tcW w:w="2850" w:type="dxa"/>
          </w:tcPr>
          <w:p w14:paraId="7CA6DF22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8CB2466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0EB455" w14:textId="578BFF9E" w:rsidR="002F4031" w:rsidRPr="009231CB" w:rsidRDefault="00C64CEC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2F4031" w:rsidRPr="009231CB">
              <w:rPr>
                <w:sz w:val="28"/>
                <w:szCs w:val="28"/>
              </w:rPr>
              <w:t>роизводство</w:t>
            </w:r>
          </w:p>
        </w:tc>
      </w:tr>
    </w:tbl>
    <w:p w14:paraId="406B8572" w14:textId="77777777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7EB4DAA" w14:textId="4738E715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32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CB50769" w14:textId="50B7F9C8" w:rsidR="002F4031" w:rsidRPr="009231CB" w:rsidRDefault="00C229B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Какие блага являются результатом хозяйственной деятельности людей и обладают свойством относительной редкости?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F4031" w:rsidRPr="009231CB" w14:paraId="49E951C2" w14:textId="77777777" w:rsidTr="005F4861">
        <w:trPr>
          <w:trHeight w:val="229"/>
        </w:trPr>
        <w:tc>
          <w:tcPr>
            <w:tcW w:w="2850" w:type="dxa"/>
          </w:tcPr>
          <w:p w14:paraId="47EA3909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F9AEBB4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5145A2" w14:textId="3D622E85" w:rsidR="002F4031" w:rsidRPr="009231CB" w:rsidRDefault="00C64CEC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</w:t>
            </w:r>
            <w:r w:rsidR="00C229BB" w:rsidRPr="009231CB">
              <w:rPr>
                <w:sz w:val="28"/>
                <w:szCs w:val="28"/>
              </w:rPr>
              <w:t>кономические</w:t>
            </w:r>
          </w:p>
        </w:tc>
      </w:tr>
    </w:tbl>
    <w:p w14:paraId="16F26DB3" w14:textId="77777777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D6726EB" w14:textId="17E3E50D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33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94CFCBC" w14:textId="74A1340A" w:rsidR="002F4031" w:rsidRPr="009231CB" w:rsidRDefault="00C229BB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 называется прирост общей полезности при увеличении объема потребления данного блага?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F4031" w:rsidRPr="009231CB" w14:paraId="0E7D0B60" w14:textId="77777777" w:rsidTr="005F4861">
        <w:trPr>
          <w:trHeight w:val="229"/>
        </w:trPr>
        <w:tc>
          <w:tcPr>
            <w:tcW w:w="2850" w:type="dxa"/>
          </w:tcPr>
          <w:p w14:paraId="0988796A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3A68510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4BA170" w14:textId="1DB24E2C" w:rsidR="002F4031" w:rsidRPr="009231CB" w:rsidRDefault="00F7065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C229BB" w:rsidRPr="009231CB">
              <w:rPr>
                <w:rFonts w:eastAsiaTheme="minorHAnsi"/>
                <w:sz w:val="28"/>
                <w:szCs w:val="28"/>
                <w:lang w:eastAsia="en-US"/>
              </w:rPr>
              <w:t>редельная полезность</w:t>
            </w:r>
          </w:p>
        </w:tc>
      </w:tr>
    </w:tbl>
    <w:p w14:paraId="3A6F5F28" w14:textId="77777777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DA265DC" w14:textId="7BF02FD4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34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D265629" w14:textId="41285B85" w:rsidR="00C229BB" w:rsidRPr="009231CB" w:rsidRDefault="009E5C0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кривая представляет собой совокупность потребительских наборов, которые обеспечивают одинаковый уровень удовлетворения потребностей?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9BB" w:rsidRPr="009231CB" w14:paraId="369F3A26" w14:textId="77777777" w:rsidTr="007E27CB">
        <w:trPr>
          <w:trHeight w:val="229"/>
        </w:trPr>
        <w:tc>
          <w:tcPr>
            <w:tcW w:w="2850" w:type="dxa"/>
          </w:tcPr>
          <w:p w14:paraId="12C418D9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F9E7EB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42E6DC" w14:textId="431F352C" w:rsidR="00C229BB" w:rsidRPr="009231CB" w:rsidRDefault="00F7065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к</w:t>
            </w:r>
            <w:r w:rsidR="009E5C05" w:rsidRPr="009231CB">
              <w:rPr>
                <w:sz w:val="28"/>
                <w:szCs w:val="28"/>
              </w:rPr>
              <w:t>ривая безразличия</w:t>
            </w:r>
          </w:p>
        </w:tc>
      </w:tr>
    </w:tbl>
    <w:p w14:paraId="15868E70" w14:textId="77777777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6130EDD" w14:textId="54711BFC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35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A729EA8" w14:textId="5A588B90" w:rsidR="00C229BB" w:rsidRPr="009231CB" w:rsidRDefault="009E5C0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эффект, представляющий собой изменение структуры потребления в результате изменения цены одного из товаров, входящих в потребительский набор?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9BB" w:rsidRPr="009231CB" w14:paraId="62B2E78D" w14:textId="77777777" w:rsidTr="005F4861">
        <w:trPr>
          <w:trHeight w:val="229"/>
        </w:trPr>
        <w:tc>
          <w:tcPr>
            <w:tcW w:w="2850" w:type="dxa"/>
          </w:tcPr>
          <w:p w14:paraId="1A3D9D80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8D004C0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531E00" w14:textId="5FF978BE" w:rsidR="00C229BB" w:rsidRPr="009231CB" w:rsidRDefault="00F7065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</w:t>
            </w:r>
            <w:r w:rsidR="009E5C05" w:rsidRPr="009231CB">
              <w:rPr>
                <w:sz w:val="28"/>
                <w:szCs w:val="28"/>
              </w:rPr>
              <w:t>ффект замещения</w:t>
            </w:r>
          </w:p>
        </w:tc>
      </w:tr>
    </w:tbl>
    <w:p w14:paraId="0469E850" w14:textId="77777777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E02019A" w14:textId="734A7AF8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36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E046828" w14:textId="0F06D350" w:rsidR="00C229BB" w:rsidRPr="009231CB" w:rsidRDefault="00802E90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 называется эффект, представляющий собой изменение спроса, вызванное ростом платежеспособности покупателя</w:t>
      </w:r>
      <w:r w:rsidR="005F4861" w:rsidRPr="009231CB">
        <w:rPr>
          <w:rFonts w:eastAsia="Calibri"/>
          <w:sz w:val="28"/>
          <w:szCs w:val="28"/>
          <w:lang w:eastAsia="en-US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9BB" w:rsidRPr="009231CB" w14:paraId="5B2254A5" w14:textId="77777777" w:rsidTr="005F4861">
        <w:trPr>
          <w:trHeight w:val="229"/>
        </w:trPr>
        <w:tc>
          <w:tcPr>
            <w:tcW w:w="2850" w:type="dxa"/>
          </w:tcPr>
          <w:p w14:paraId="6A1CA011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735AEB3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7BF2E7" w14:textId="0E9FB541" w:rsidR="00C229BB" w:rsidRPr="009231CB" w:rsidRDefault="00F7065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э</w:t>
            </w:r>
            <w:r w:rsidR="00A35DFF" w:rsidRPr="009231CB">
              <w:rPr>
                <w:rFonts w:eastAsiaTheme="minorHAnsi"/>
                <w:sz w:val="28"/>
                <w:szCs w:val="28"/>
                <w:lang w:eastAsia="en-US"/>
              </w:rPr>
              <w:t>ффект дохода</w:t>
            </w:r>
          </w:p>
        </w:tc>
      </w:tr>
    </w:tbl>
    <w:p w14:paraId="63759B82" w14:textId="77777777" w:rsidR="005F4861" w:rsidRPr="009231CB" w:rsidRDefault="005F486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1DBA364" w14:textId="74E5AF1E" w:rsidR="005F4861" w:rsidRPr="009231CB" w:rsidRDefault="005F486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37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2181303" w14:textId="6CE6BB26" w:rsidR="005F4861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товар, спрос на который при прочих равных условиях изменяется в том же направлении, что и цена</w:t>
      </w:r>
      <w:r w:rsidR="005F4861" w:rsidRPr="009231CB">
        <w:rPr>
          <w:sz w:val="28"/>
          <w:szCs w:val="28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4861" w:rsidRPr="009231CB" w14:paraId="7665E8BA" w14:textId="77777777" w:rsidTr="005F4861">
        <w:trPr>
          <w:trHeight w:val="229"/>
        </w:trPr>
        <w:tc>
          <w:tcPr>
            <w:tcW w:w="2850" w:type="dxa"/>
          </w:tcPr>
          <w:p w14:paraId="4FF8E61B" w14:textId="77777777" w:rsidR="005F4861" w:rsidRPr="009231CB" w:rsidRDefault="005F486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A08542" w14:textId="77777777" w:rsidR="005F4861" w:rsidRPr="009231CB" w:rsidRDefault="005F486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25060D" w14:textId="2D497ECF" w:rsidR="005F4861" w:rsidRPr="009231CB" w:rsidRDefault="005F4861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 xml:space="preserve">товар </w:t>
            </w:r>
            <w:proofErr w:type="spellStart"/>
            <w:r w:rsidRPr="009231CB">
              <w:rPr>
                <w:sz w:val="28"/>
                <w:szCs w:val="28"/>
              </w:rPr>
              <w:t>Гиффена</w:t>
            </w:r>
            <w:proofErr w:type="spellEnd"/>
          </w:p>
        </w:tc>
      </w:tr>
    </w:tbl>
    <w:p w14:paraId="3E9E16C4" w14:textId="77777777" w:rsidR="005F4861" w:rsidRPr="009231CB" w:rsidRDefault="005F486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EC63854" w14:textId="71D58389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7B3B98" w:rsidRPr="009231CB">
        <w:rPr>
          <w:rFonts w:ascii="Times New Roman" w:hAnsi="Times New Roman"/>
          <w:i/>
          <w:color w:val="C00000"/>
        </w:rPr>
        <w:t>38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B921D8" w14:textId="6FCE300B" w:rsidR="008E47E8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средние постоянные издержки (AFС), если фирма производит 500 единиц продукции (Q), постоянные издержки FC = 1500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47E8" w:rsidRPr="009231CB" w14:paraId="740BF6C0" w14:textId="77777777" w:rsidTr="00ED0A5B">
        <w:trPr>
          <w:trHeight w:val="229"/>
        </w:trPr>
        <w:tc>
          <w:tcPr>
            <w:tcW w:w="2850" w:type="dxa"/>
          </w:tcPr>
          <w:p w14:paraId="7C5454B3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A425355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D83CAE7" w14:textId="177370D4" w:rsidR="008E47E8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</w:t>
            </w:r>
          </w:p>
        </w:tc>
      </w:tr>
    </w:tbl>
    <w:p w14:paraId="0A062741" w14:textId="77777777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91C93B3" w14:textId="2EB9B44F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7B3B98" w:rsidRPr="009231CB">
        <w:rPr>
          <w:rFonts w:ascii="Times New Roman" w:hAnsi="Times New Roman"/>
          <w:i/>
          <w:color w:val="C00000"/>
        </w:rPr>
        <w:t>39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5E2C22D" w14:textId="71900CCB" w:rsidR="008E47E8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средние переменные издержки (AVC), если фирма производит</w:t>
      </w:r>
      <w:r w:rsidR="0063312A" w:rsidRPr="009231CB">
        <w:rPr>
          <w:sz w:val="28"/>
          <w:szCs w:val="28"/>
        </w:rPr>
        <w:t xml:space="preserve"> и продает</w:t>
      </w:r>
      <w:r w:rsidRPr="009231CB">
        <w:rPr>
          <w:sz w:val="28"/>
          <w:szCs w:val="28"/>
        </w:rPr>
        <w:t xml:space="preserve"> 100 единиц продукции (Q), общие издержки TC = 1000 руб., постоянные издержки FC = 300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47E8" w:rsidRPr="009231CB" w14:paraId="014FE532" w14:textId="77777777" w:rsidTr="00ED0A5B">
        <w:trPr>
          <w:trHeight w:val="229"/>
        </w:trPr>
        <w:tc>
          <w:tcPr>
            <w:tcW w:w="2850" w:type="dxa"/>
          </w:tcPr>
          <w:p w14:paraId="47402957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37EC527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15E14C7" w14:textId="13E1D69B" w:rsidR="008E47E8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7</w:t>
            </w:r>
          </w:p>
        </w:tc>
      </w:tr>
    </w:tbl>
    <w:p w14:paraId="71186CE7" w14:textId="77777777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116CD88" w14:textId="2F230F64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7B3B98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ADADC01" w14:textId="77777777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прибыль фирмы (</w:t>
      </w:r>
      <w:proofErr w:type="spellStart"/>
      <w:r w:rsidRPr="009231CB">
        <w:rPr>
          <w:sz w:val="28"/>
          <w:szCs w:val="28"/>
        </w:rPr>
        <w:t>Pr</w:t>
      </w:r>
      <w:proofErr w:type="spellEnd"/>
      <w:r w:rsidRPr="009231CB">
        <w:rPr>
          <w:sz w:val="28"/>
          <w:szCs w:val="28"/>
        </w:rPr>
        <w:t>), если фирма производит 100 единиц продукции (Q) по цене 50 руб., постоянные издержки FC = 1000 руб., переменные издержки VC = 3000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47E8" w:rsidRPr="009231CB" w14:paraId="580B259D" w14:textId="77777777" w:rsidTr="00ED0A5B">
        <w:trPr>
          <w:trHeight w:val="229"/>
        </w:trPr>
        <w:tc>
          <w:tcPr>
            <w:tcW w:w="2850" w:type="dxa"/>
          </w:tcPr>
          <w:p w14:paraId="5B77C089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C223132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C61471" w14:textId="3FFF7736" w:rsidR="008E47E8" w:rsidRPr="009231CB" w:rsidRDefault="008E47E8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6518DE" w:rsidRPr="009231CB">
              <w:rPr>
                <w:rFonts w:eastAsiaTheme="minorHAnsi"/>
                <w:sz w:val="28"/>
                <w:szCs w:val="28"/>
                <w:lang w:eastAsia="en-US"/>
              </w:rPr>
              <w:t>000</w:t>
            </w:r>
          </w:p>
        </w:tc>
      </w:tr>
    </w:tbl>
    <w:p w14:paraId="41DC6217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EABF614" w14:textId="26E4DDF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5CE4F3" w14:textId="21FE1227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прибыль фирмы (</w:t>
      </w:r>
      <w:proofErr w:type="spellStart"/>
      <w:r w:rsidRPr="009231CB">
        <w:rPr>
          <w:sz w:val="28"/>
          <w:szCs w:val="28"/>
        </w:rPr>
        <w:t>Pr</w:t>
      </w:r>
      <w:proofErr w:type="spellEnd"/>
      <w:r w:rsidRPr="009231CB">
        <w:rPr>
          <w:sz w:val="28"/>
          <w:szCs w:val="28"/>
        </w:rPr>
        <w:t>), если фирма производит 10 единиц продукции (Q)</w:t>
      </w:r>
      <w:r w:rsidR="0063312A" w:rsidRPr="009231CB">
        <w:rPr>
          <w:sz w:val="28"/>
          <w:szCs w:val="28"/>
        </w:rPr>
        <w:t xml:space="preserve"> и продает их</w:t>
      </w:r>
      <w:r w:rsidRPr="009231CB">
        <w:rPr>
          <w:sz w:val="28"/>
          <w:szCs w:val="28"/>
        </w:rPr>
        <w:t xml:space="preserve"> по цене </w:t>
      </w:r>
      <w:r w:rsidR="0063312A" w:rsidRPr="009231CB">
        <w:rPr>
          <w:sz w:val="28"/>
          <w:szCs w:val="28"/>
          <w:lang w:val="en-US"/>
        </w:rPr>
        <w:t>P</w:t>
      </w:r>
      <w:r w:rsidR="0063312A" w:rsidRPr="009231CB">
        <w:rPr>
          <w:sz w:val="28"/>
          <w:szCs w:val="28"/>
        </w:rPr>
        <w:t>=</w:t>
      </w:r>
      <w:r w:rsidRPr="009231CB">
        <w:rPr>
          <w:sz w:val="28"/>
          <w:szCs w:val="28"/>
        </w:rPr>
        <w:t>100 руб., средние постоянные издержки AFC = 20 руб., средние переменные издержки AVC = 50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52CE43E0" w14:textId="77777777" w:rsidTr="00ED0A5B">
        <w:trPr>
          <w:trHeight w:val="229"/>
        </w:trPr>
        <w:tc>
          <w:tcPr>
            <w:tcW w:w="2850" w:type="dxa"/>
          </w:tcPr>
          <w:p w14:paraId="29C83591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0BBB5C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C383176" w14:textId="47E0D3E2" w:rsidR="006518DE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300</w:t>
            </w:r>
          </w:p>
        </w:tc>
      </w:tr>
    </w:tbl>
    <w:p w14:paraId="4E0EBCAB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668D339" w14:textId="44701D2A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777CFAC" w14:textId="08DC5C1A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Для какого типа рынка характерно наличие множества мелких фирм, каждая из которых независима от поведения других фирм и принимает любое решение самостоятельно, при этом ни одна из фирм не может влиять на рыночную цену?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070D189D" w14:textId="77777777" w:rsidTr="00ED0A5B">
        <w:trPr>
          <w:trHeight w:val="229"/>
        </w:trPr>
        <w:tc>
          <w:tcPr>
            <w:tcW w:w="2850" w:type="dxa"/>
          </w:tcPr>
          <w:p w14:paraId="6A66BD4B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78CEDA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A4242F" w14:textId="61298B7D" w:rsidR="006518DE" w:rsidRPr="009231CB" w:rsidRDefault="005A066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6518DE" w:rsidRPr="009231CB">
              <w:rPr>
                <w:sz w:val="28"/>
                <w:szCs w:val="28"/>
              </w:rPr>
              <w:t>овершенной конкуренции</w:t>
            </w:r>
          </w:p>
        </w:tc>
      </w:tr>
    </w:tbl>
    <w:p w14:paraId="1C75FB0E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52D0E84" w14:textId="6AC51FD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C92D443" w14:textId="05A35187" w:rsidR="006518DE" w:rsidRPr="009231CB" w:rsidRDefault="006A59B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Для какого типа</w:t>
      </w:r>
      <w:r w:rsidR="006518DE" w:rsidRPr="009231CB">
        <w:rPr>
          <w:sz w:val="28"/>
          <w:szCs w:val="28"/>
        </w:rPr>
        <w:t xml:space="preserve"> рынка график спроса на продукт конкурентной фирмы представляет собой горизонтальную линию (абсолютно эластичен)?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7CFB08D9" w14:textId="77777777" w:rsidTr="00ED0A5B">
        <w:trPr>
          <w:trHeight w:val="229"/>
        </w:trPr>
        <w:tc>
          <w:tcPr>
            <w:tcW w:w="2850" w:type="dxa"/>
          </w:tcPr>
          <w:p w14:paraId="07E6075A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B4C896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7FE182" w14:textId="52F5A9E0" w:rsidR="006518DE" w:rsidRPr="009231CB" w:rsidRDefault="005A066A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="006518DE" w:rsidRPr="009231CB">
              <w:rPr>
                <w:rFonts w:eastAsiaTheme="minorHAnsi"/>
                <w:sz w:val="28"/>
                <w:szCs w:val="28"/>
                <w:lang w:eastAsia="en-US"/>
              </w:rPr>
              <w:t>овершенной конкуренции</w:t>
            </w:r>
          </w:p>
        </w:tc>
      </w:tr>
    </w:tbl>
    <w:p w14:paraId="458F57C1" w14:textId="629E53B1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05894B1" w14:textId="2D8162D4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27F83A7" w14:textId="7AA53858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равновесную цену в условиях совершенной конкуренции</w:t>
      </w:r>
      <w:r w:rsidR="0039523D" w:rsidRPr="009231CB">
        <w:rPr>
          <w:sz w:val="28"/>
          <w:szCs w:val="28"/>
        </w:rPr>
        <w:t xml:space="preserve"> согласно правилу равенства предельного дохода предельным издержкам (MR = MC)</w:t>
      </w:r>
      <w:r w:rsidRPr="009231CB">
        <w:rPr>
          <w:sz w:val="28"/>
          <w:szCs w:val="28"/>
        </w:rPr>
        <w:t>, если функция предельных издержек имеет вид MC = 2</w:t>
      </w:r>
      <w:r w:rsidR="005A066A" w:rsidRPr="009231CB">
        <w:rPr>
          <w:sz w:val="28"/>
          <w:szCs w:val="28"/>
        </w:rPr>
        <w:t>Q</w:t>
      </w:r>
      <w:r w:rsidRPr="009231CB">
        <w:rPr>
          <w:sz w:val="28"/>
          <w:szCs w:val="28"/>
        </w:rPr>
        <w:t>, а равновесный объем Q = 40 ед.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5B4C4563" w14:textId="77777777" w:rsidTr="00ED0A5B">
        <w:trPr>
          <w:trHeight w:val="229"/>
        </w:trPr>
        <w:tc>
          <w:tcPr>
            <w:tcW w:w="2850" w:type="dxa"/>
          </w:tcPr>
          <w:p w14:paraId="20EA814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F6D3729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EA0199" w14:textId="7BD2DBE2" w:rsidR="006518DE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80</w:t>
            </w:r>
          </w:p>
        </w:tc>
      </w:tr>
    </w:tbl>
    <w:p w14:paraId="180EDC15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1DC170" w14:textId="759C3430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763F96F" w14:textId="4C02C3FA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тип рынка характеризуется единственным производителем товара, у которого нет заменителей, а появление конкурентов маловероятно вследствие высоких барьеров входа в отрасль?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7FF5300D" w14:textId="77777777" w:rsidTr="00ED0A5B">
        <w:trPr>
          <w:trHeight w:val="229"/>
        </w:trPr>
        <w:tc>
          <w:tcPr>
            <w:tcW w:w="2850" w:type="dxa"/>
          </w:tcPr>
          <w:p w14:paraId="7164D33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406DDA9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7274BC" w14:textId="0F9BEEFE" w:rsidR="006518DE" w:rsidRPr="009231CB" w:rsidRDefault="003952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6518DE" w:rsidRPr="009231CB">
              <w:rPr>
                <w:sz w:val="28"/>
                <w:szCs w:val="28"/>
              </w:rPr>
              <w:t>онополия</w:t>
            </w:r>
          </w:p>
        </w:tc>
      </w:tr>
    </w:tbl>
    <w:p w14:paraId="7C41682B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44626CA" w14:textId="652EF8BE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39523D" w:rsidRPr="009231CB">
        <w:rPr>
          <w:rFonts w:ascii="Times New Roman" w:hAnsi="Times New Roman"/>
          <w:i/>
          <w:color w:val="C00000"/>
        </w:rPr>
        <w:t>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33B8A42" w14:textId="0706B53A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равновесный объем производства монополиста (Q) согласно правилу равенства предельного дохода предельным издержкам (MR = MC), если функция предельного дохода имеет вид MR = 100 – 3</w:t>
      </w:r>
      <w:r w:rsidR="0039523D" w:rsidRPr="009231CB">
        <w:rPr>
          <w:sz w:val="28"/>
          <w:szCs w:val="28"/>
        </w:rPr>
        <w:t>Q</w:t>
      </w:r>
      <w:r w:rsidRPr="009231CB">
        <w:rPr>
          <w:sz w:val="28"/>
          <w:szCs w:val="28"/>
        </w:rPr>
        <w:t>, функция предельных издержек имеет вид MC = 2</w:t>
      </w:r>
      <w:r w:rsidR="0039523D" w:rsidRPr="009231CB">
        <w:rPr>
          <w:sz w:val="28"/>
          <w:szCs w:val="28"/>
        </w:rPr>
        <w:t>Q</w:t>
      </w:r>
      <w:r w:rsidRPr="009231CB">
        <w:rPr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74B990E4" w14:textId="77777777" w:rsidTr="00ED0A5B">
        <w:trPr>
          <w:trHeight w:val="229"/>
        </w:trPr>
        <w:tc>
          <w:tcPr>
            <w:tcW w:w="2850" w:type="dxa"/>
          </w:tcPr>
          <w:p w14:paraId="2E33EAFB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8CA7355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B736AF" w14:textId="33B0DC70" w:rsidR="006518DE" w:rsidRPr="009231CB" w:rsidRDefault="006518DE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14:paraId="7679306F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2441A79" w14:textId="4457FACF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39523D" w:rsidRPr="009231CB">
        <w:rPr>
          <w:rFonts w:ascii="Times New Roman" w:hAnsi="Times New Roman"/>
          <w:i/>
          <w:color w:val="C00000"/>
        </w:rPr>
        <w:t>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DD87C27" w14:textId="3C989CAF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прибыль монополиста, если </w:t>
      </w:r>
      <w:r w:rsidR="006A59B8" w:rsidRPr="009231CB">
        <w:rPr>
          <w:sz w:val="28"/>
          <w:szCs w:val="28"/>
        </w:rPr>
        <w:t>рыночная</w:t>
      </w:r>
      <w:r w:rsidRPr="009231CB">
        <w:rPr>
          <w:sz w:val="28"/>
          <w:szCs w:val="28"/>
        </w:rPr>
        <w:t xml:space="preserve"> цена P = 10 руб.,</w:t>
      </w:r>
      <w:r w:rsidR="006A59B8" w:rsidRPr="009231CB">
        <w:rPr>
          <w:sz w:val="28"/>
          <w:szCs w:val="28"/>
        </w:rPr>
        <w:t xml:space="preserve"> </w:t>
      </w:r>
      <w:r w:rsidRPr="009231CB">
        <w:rPr>
          <w:sz w:val="28"/>
          <w:szCs w:val="28"/>
        </w:rPr>
        <w:t>объем</w:t>
      </w:r>
      <w:r w:rsidR="006A59B8" w:rsidRPr="009231CB">
        <w:rPr>
          <w:sz w:val="28"/>
          <w:szCs w:val="28"/>
        </w:rPr>
        <w:t>, доставляемый на рынок</w:t>
      </w:r>
      <w:r w:rsidRPr="009231CB">
        <w:rPr>
          <w:sz w:val="28"/>
          <w:szCs w:val="28"/>
        </w:rPr>
        <w:t xml:space="preserve"> Q = 5 ед., </w:t>
      </w:r>
      <w:r w:rsidR="006A59B8" w:rsidRPr="009231CB">
        <w:rPr>
          <w:sz w:val="28"/>
          <w:szCs w:val="28"/>
        </w:rPr>
        <w:t xml:space="preserve">а </w:t>
      </w:r>
      <w:r w:rsidRPr="009231CB">
        <w:rPr>
          <w:sz w:val="28"/>
          <w:szCs w:val="28"/>
        </w:rPr>
        <w:t>общие издержки TC = 45.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46A75AC8" w14:textId="77777777" w:rsidTr="00ED0A5B">
        <w:trPr>
          <w:trHeight w:val="229"/>
        </w:trPr>
        <w:tc>
          <w:tcPr>
            <w:tcW w:w="2850" w:type="dxa"/>
          </w:tcPr>
          <w:p w14:paraId="151FAFA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A13D3A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B6CB6F" w14:textId="29533099" w:rsidR="006518DE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5</w:t>
            </w:r>
          </w:p>
        </w:tc>
      </w:tr>
    </w:tbl>
    <w:p w14:paraId="1D52956E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43B7096" w14:textId="1E5C0E3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39523D" w:rsidRPr="009231CB">
        <w:rPr>
          <w:rFonts w:ascii="Times New Roman" w:hAnsi="Times New Roman"/>
          <w:i/>
          <w:color w:val="C00000"/>
        </w:rPr>
        <w:t>48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258D7E7" w14:textId="0D7CEA27" w:rsidR="006518DE" w:rsidRPr="009231CB" w:rsidRDefault="0039523D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При каком типе рынка</w:t>
      </w:r>
      <w:r w:rsidR="006518DE" w:rsidRPr="009231CB">
        <w:rPr>
          <w:sz w:val="28"/>
          <w:szCs w:val="28"/>
        </w:rPr>
        <w:t xml:space="preserve"> отрасль состоит из одного производителя, а кривая спроса на продукцию отрасли будет кривой спроса на его продукт?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07CDEFBF" w14:textId="77777777" w:rsidTr="00ED0A5B">
        <w:trPr>
          <w:trHeight w:val="229"/>
        </w:trPr>
        <w:tc>
          <w:tcPr>
            <w:tcW w:w="2850" w:type="dxa"/>
          </w:tcPr>
          <w:p w14:paraId="555FB4EC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3ACB34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657F36" w14:textId="386C89EE" w:rsidR="006518DE" w:rsidRPr="009231CB" w:rsidRDefault="003952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6518DE" w:rsidRPr="009231CB">
              <w:rPr>
                <w:sz w:val="28"/>
                <w:szCs w:val="28"/>
              </w:rPr>
              <w:t>онополия</w:t>
            </w:r>
          </w:p>
        </w:tc>
      </w:tr>
    </w:tbl>
    <w:p w14:paraId="02731D8D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5414F51" w14:textId="4D47D7BA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39523D" w:rsidRPr="009231CB">
        <w:rPr>
          <w:rFonts w:ascii="Times New Roman" w:hAnsi="Times New Roman"/>
          <w:i/>
          <w:color w:val="C00000"/>
        </w:rPr>
        <w:t>49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B11F169" w14:textId="0AD2584E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тип рынка, на котором при множестве продавцов существует только один покупатель?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3EF1111D" w14:textId="77777777" w:rsidTr="00ED0A5B">
        <w:trPr>
          <w:trHeight w:val="229"/>
        </w:trPr>
        <w:tc>
          <w:tcPr>
            <w:tcW w:w="2850" w:type="dxa"/>
          </w:tcPr>
          <w:p w14:paraId="7A673975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14487E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2E07E0" w14:textId="2531D072" w:rsidR="006518DE" w:rsidRPr="009231CB" w:rsidRDefault="0039523D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="006518DE" w:rsidRPr="009231CB">
              <w:rPr>
                <w:rFonts w:eastAsiaTheme="minorHAnsi"/>
                <w:sz w:val="28"/>
                <w:szCs w:val="28"/>
                <w:lang w:eastAsia="en-US"/>
              </w:rPr>
              <w:t>онопсония</w:t>
            </w:r>
          </w:p>
        </w:tc>
      </w:tr>
    </w:tbl>
    <w:p w14:paraId="4774D5A6" w14:textId="77777777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8352CD3" w14:textId="23725DFA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15CC1E" w14:textId="2B45A955" w:rsidR="009B1B8D" w:rsidRPr="009231CB" w:rsidRDefault="009B1B8D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Каково будет значение Индекса </w:t>
      </w:r>
      <w:proofErr w:type="spellStart"/>
      <w:r w:rsidRPr="009231CB">
        <w:rPr>
          <w:sz w:val="28"/>
          <w:szCs w:val="28"/>
        </w:rPr>
        <w:t>Лернера</w:t>
      </w:r>
      <w:proofErr w:type="spellEnd"/>
      <w:r w:rsidRPr="009231CB">
        <w:rPr>
          <w:sz w:val="28"/>
          <w:szCs w:val="28"/>
        </w:rPr>
        <w:t xml:space="preserve"> у фирмы в условиях совершенной конкуренции?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1B8D" w:rsidRPr="009231CB" w14:paraId="0C6AFA51" w14:textId="77777777" w:rsidTr="00ED0A5B">
        <w:trPr>
          <w:trHeight w:val="229"/>
        </w:trPr>
        <w:tc>
          <w:tcPr>
            <w:tcW w:w="2850" w:type="dxa"/>
          </w:tcPr>
          <w:p w14:paraId="02449B2E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01E5FE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E0F02E" w14:textId="39F9DFB1" w:rsidR="009B1B8D" w:rsidRPr="009231CB" w:rsidRDefault="009B1B8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</w:t>
            </w:r>
          </w:p>
        </w:tc>
      </w:tr>
    </w:tbl>
    <w:p w14:paraId="7F11B496" w14:textId="77777777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549E36A" w14:textId="157FF698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A659F7D" w14:textId="76F3CF1F" w:rsidR="009B1B8D" w:rsidRPr="009231CB" w:rsidRDefault="004637F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значение Индекса </w:t>
      </w:r>
      <w:proofErr w:type="spellStart"/>
      <w:r w:rsidRPr="009231CB">
        <w:rPr>
          <w:sz w:val="28"/>
          <w:szCs w:val="28"/>
        </w:rPr>
        <w:t>Лернера</w:t>
      </w:r>
      <w:proofErr w:type="spellEnd"/>
      <w:r w:rsidRPr="009231CB">
        <w:rPr>
          <w:sz w:val="28"/>
          <w:szCs w:val="28"/>
        </w:rPr>
        <w:t xml:space="preserve"> фирмы, если монопольная цена </w:t>
      </w:r>
      <w:proofErr w:type="spellStart"/>
      <w:r w:rsidRPr="009231CB">
        <w:rPr>
          <w:sz w:val="28"/>
          <w:szCs w:val="28"/>
        </w:rPr>
        <w:t>P</w:t>
      </w:r>
      <w:r w:rsidR="00353CD8" w:rsidRPr="009231CB">
        <w:rPr>
          <w:sz w:val="28"/>
          <w:szCs w:val="28"/>
        </w:rPr>
        <w:t>м</w:t>
      </w:r>
      <w:proofErr w:type="spellEnd"/>
      <w:r w:rsidRPr="009231CB">
        <w:rPr>
          <w:sz w:val="28"/>
          <w:szCs w:val="28"/>
        </w:rPr>
        <w:t xml:space="preserve"> = 10 руб., а предельные издержки MC = 5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1B8D" w:rsidRPr="009231CB" w14:paraId="7A5C372B" w14:textId="77777777" w:rsidTr="00ED0A5B">
        <w:trPr>
          <w:trHeight w:val="229"/>
        </w:trPr>
        <w:tc>
          <w:tcPr>
            <w:tcW w:w="2850" w:type="dxa"/>
          </w:tcPr>
          <w:p w14:paraId="17A435A3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1AA5CAC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B1FDA3" w14:textId="3A53EA95" w:rsidR="009B1B8D" w:rsidRPr="009231CB" w:rsidRDefault="004637F3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0,5</w:t>
            </w:r>
          </w:p>
        </w:tc>
      </w:tr>
    </w:tbl>
    <w:p w14:paraId="3EBD6E79" w14:textId="77777777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443E98F" w14:textId="20C3E4C0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9A38212" w14:textId="5F1B0E33" w:rsidR="009B1B8D" w:rsidRPr="009231CB" w:rsidRDefault="004637F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значение Индекса </w:t>
      </w:r>
      <w:proofErr w:type="spellStart"/>
      <w:r w:rsidRPr="009231CB">
        <w:rPr>
          <w:sz w:val="28"/>
          <w:szCs w:val="28"/>
        </w:rPr>
        <w:t>Херфиндаля-Хиршмана</w:t>
      </w:r>
      <w:proofErr w:type="spellEnd"/>
      <w:r w:rsidRPr="009231CB">
        <w:rPr>
          <w:sz w:val="28"/>
          <w:szCs w:val="28"/>
        </w:rPr>
        <w:t>, если в отрасли действует одна фирма.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1B8D" w:rsidRPr="009231CB" w14:paraId="16FFB40D" w14:textId="77777777" w:rsidTr="00ED0A5B">
        <w:trPr>
          <w:trHeight w:val="229"/>
        </w:trPr>
        <w:tc>
          <w:tcPr>
            <w:tcW w:w="2850" w:type="dxa"/>
          </w:tcPr>
          <w:p w14:paraId="70C1DE47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793FA7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8BDF3B" w14:textId="1522ABBB" w:rsidR="009B1B8D" w:rsidRPr="009231CB" w:rsidRDefault="004637F3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10000</w:t>
            </w:r>
          </w:p>
        </w:tc>
      </w:tr>
    </w:tbl>
    <w:p w14:paraId="48F58A7E" w14:textId="77777777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ECED11A" w14:textId="186C22A8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9116268" w14:textId="1A64B870" w:rsidR="004637F3" w:rsidRPr="009231CB" w:rsidRDefault="004637F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значение Индекса </w:t>
      </w:r>
      <w:proofErr w:type="spellStart"/>
      <w:r w:rsidRPr="009231CB">
        <w:rPr>
          <w:sz w:val="28"/>
          <w:szCs w:val="28"/>
        </w:rPr>
        <w:t>Херфиндаля-Хиршмана</w:t>
      </w:r>
      <w:proofErr w:type="spellEnd"/>
      <w:r w:rsidRPr="009231CB">
        <w:rPr>
          <w:sz w:val="28"/>
          <w:szCs w:val="28"/>
        </w:rPr>
        <w:t xml:space="preserve">, если в отрасли действуют две фирмы, доли которых </w:t>
      </w:r>
      <w:r w:rsidR="0039523D" w:rsidRPr="009231CB">
        <w:rPr>
          <w:sz w:val="28"/>
          <w:szCs w:val="28"/>
        </w:rPr>
        <w:t>составляют</w:t>
      </w:r>
      <w:r w:rsidRPr="009231CB">
        <w:rPr>
          <w:sz w:val="28"/>
          <w:szCs w:val="28"/>
        </w:rPr>
        <w:t xml:space="preserve"> по 50%.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7F3" w:rsidRPr="009231CB" w14:paraId="261DE2C9" w14:textId="77777777" w:rsidTr="00ED0A5B">
        <w:trPr>
          <w:trHeight w:val="229"/>
        </w:trPr>
        <w:tc>
          <w:tcPr>
            <w:tcW w:w="2850" w:type="dxa"/>
          </w:tcPr>
          <w:p w14:paraId="1AF8E5CF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994E840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9EC5FA" w14:textId="4C23D371" w:rsidR="004637F3" w:rsidRPr="009231CB" w:rsidRDefault="004637F3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5000</w:t>
            </w:r>
          </w:p>
        </w:tc>
      </w:tr>
    </w:tbl>
    <w:p w14:paraId="63920020" w14:textId="77777777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31BB3EC" w14:textId="77FDD511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9912749" w14:textId="6F916510" w:rsidR="004637F3" w:rsidRPr="009231CB" w:rsidRDefault="004637F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дифференциация цен для разных покупателей в зависимости от различий их индивидуального спроса, а также на разное количество покупаемых товаров?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7F3" w:rsidRPr="009231CB" w14:paraId="7C0F960B" w14:textId="77777777" w:rsidTr="00ED0A5B">
        <w:trPr>
          <w:trHeight w:val="229"/>
        </w:trPr>
        <w:tc>
          <w:tcPr>
            <w:tcW w:w="2850" w:type="dxa"/>
          </w:tcPr>
          <w:p w14:paraId="209CC5EE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9620DF5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BE4953" w14:textId="58E430DD" w:rsidR="004637F3" w:rsidRPr="009231CB" w:rsidRDefault="003952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ц</w:t>
            </w:r>
            <w:r w:rsidR="004637F3" w:rsidRPr="009231CB">
              <w:rPr>
                <w:sz w:val="28"/>
                <w:szCs w:val="28"/>
              </w:rPr>
              <w:t>еновая дискриминация</w:t>
            </w:r>
          </w:p>
        </w:tc>
      </w:tr>
    </w:tbl>
    <w:p w14:paraId="7CFC1A3B" w14:textId="77777777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E87527A" w14:textId="4513BFA0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37F63E5" w14:textId="25A6D1B5" w:rsidR="004637F3" w:rsidRPr="009231CB" w:rsidRDefault="002341D7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рыночная структура, при которой доминирует небольшое количество продавцов, вход в отрасль новых производителей ограничен высокими барьерами, а при принятии решений об определении объемов выпуска и ценах фирмы учитывают действия друг друга?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7F3" w:rsidRPr="009231CB" w14:paraId="1327358A" w14:textId="77777777" w:rsidTr="00ED0A5B">
        <w:trPr>
          <w:trHeight w:val="229"/>
        </w:trPr>
        <w:tc>
          <w:tcPr>
            <w:tcW w:w="2850" w:type="dxa"/>
          </w:tcPr>
          <w:p w14:paraId="79284578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8FE0169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88D383" w14:textId="2D4467F2" w:rsidR="004637F3" w:rsidRPr="009231CB" w:rsidRDefault="0039523D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2341D7" w:rsidRPr="009231CB">
              <w:rPr>
                <w:rFonts w:eastAsiaTheme="minorHAnsi"/>
                <w:sz w:val="28"/>
                <w:szCs w:val="28"/>
                <w:lang w:eastAsia="en-US"/>
              </w:rPr>
              <w:t>лигополия</w:t>
            </w:r>
          </w:p>
        </w:tc>
      </w:tr>
    </w:tbl>
    <w:p w14:paraId="49200DEC" w14:textId="77777777" w:rsidR="002341D7" w:rsidRPr="009231CB" w:rsidRDefault="002341D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DC2F584" w14:textId="3F79DE23" w:rsidR="002341D7" w:rsidRPr="009231CB" w:rsidRDefault="002341D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A544414" w14:textId="6CD598CF" w:rsidR="002341D7" w:rsidRPr="009231CB" w:rsidRDefault="00E97B7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рыночная структура, при которой сравнительно большое, но ограниченное количество производителей реализуют большому количеству потребителей схожую, но не стандартизированную продукцию?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41D7" w:rsidRPr="009231CB" w14:paraId="2658D100" w14:textId="77777777" w:rsidTr="00ED0A5B">
        <w:trPr>
          <w:trHeight w:val="229"/>
        </w:trPr>
        <w:tc>
          <w:tcPr>
            <w:tcW w:w="2850" w:type="dxa"/>
          </w:tcPr>
          <w:p w14:paraId="4DC473EE" w14:textId="77777777" w:rsidR="002341D7" w:rsidRPr="009231CB" w:rsidRDefault="002341D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4A041F0" w14:textId="77777777" w:rsidR="002341D7" w:rsidRPr="009231CB" w:rsidRDefault="002341D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0E4AD0" w14:textId="31E134BD" w:rsidR="002341D7" w:rsidRPr="009231CB" w:rsidRDefault="003952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E97B78" w:rsidRPr="009231CB">
              <w:rPr>
                <w:sz w:val="28"/>
                <w:szCs w:val="28"/>
              </w:rPr>
              <w:t>онополистическая конкуренция</w:t>
            </w:r>
          </w:p>
        </w:tc>
      </w:tr>
    </w:tbl>
    <w:p w14:paraId="23F52A94" w14:textId="77777777" w:rsidR="009231CB" w:rsidRDefault="009231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B59EF96" w14:textId="114D4599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A0313D" w:rsidRPr="009231CB">
        <w:rPr>
          <w:rFonts w:ascii="Times New Roman" w:hAnsi="Times New Roman"/>
          <w:i/>
          <w:color w:val="C00000"/>
        </w:rPr>
        <w:t>57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409A9F9" w14:textId="3D24FE61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раздел экономической теории исследует условия, факторы и результаты развития национальной экономической системы как единого целого?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54029994" w14:textId="77777777" w:rsidTr="00ED0A5B">
        <w:trPr>
          <w:trHeight w:val="229"/>
        </w:trPr>
        <w:tc>
          <w:tcPr>
            <w:tcW w:w="2850" w:type="dxa"/>
          </w:tcPr>
          <w:p w14:paraId="61CAA77F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6889E83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35C63B" w14:textId="66BDDF3D" w:rsidR="000E59A9" w:rsidRPr="009231CB" w:rsidRDefault="00A031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0E59A9" w:rsidRPr="009231CB">
              <w:rPr>
                <w:sz w:val="28"/>
                <w:szCs w:val="28"/>
              </w:rPr>
              <w:t>акроэкономика</w:t>
            </w:r>
          </w:p>
        </w:tc>
      </w:tr>
    </w:tbl>
    <w:p w14:paraId="02CA9BEF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1CCD925" w14:textId="5EF58A70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A0313D" w:rsidRPr="009231CB">
        <w:rPr>
          <w:rFonts w:ascii="Times New Roman" w:hAnsi="Times New Roman"/>
          <w:i/>
          <w:color w:val="C00000"/>
        </w:rPr>
        <w:t>58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AB33890" w14:textId="33FEC27B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современная статистическая система учета</w:t>
      </w:r>
      <w:r w:rsidR="00A0313D" w:rsidRPr="009231CB">
        <w:rPr>
          <w:sz w:val="28"/>
          <w:szCs w:val="28"/>
        </w:rPr>
        <w:t xml:space="preserve"> экономической</w:t>
      </w:r>
      <w:r w:rsidRPr="009231CB">
        <w:rPr>
          <w:sz w:val="28"/>
          <w:szCs w:val="28"/>
        </w:rPr>
        <w:t xml:space="preserve"> информации для </w:t>
      </w:r>
      <w:r w:rsidR="00A0313D" w:rsidRPr="009231CB">
        <w:rPr>
          <w:sz w:val="28"/>
          <w:szCs w:val="28"/>
        </w:rPr>
        <w:t>описания и анализа</w:t>
      </w:r>
      <w:r w:rsidRPr="009231CB">
        <w:rPr>
          <w:sz w:val="28"/>
          <w:szCs w:val="28"/>
        </w:rPr>
        <w:t xml:space="preserve"> </w:t>
      </w:r>
      <w:r w:rsidR="00A0313D" w:rsidRPr="009231CB">
        <w:rPr>
          <w:sz w:val="28"/>
          <w:szCs w:val="28"/>
        </w:rPr>
        <w:t>экономических процессов</w:t>
      </w:r>
      <w:r w:rsidRPr="009231CB">
        <w:rPr>
          <w:sz w:val="28"/>
          <w:szCs w:val="28"/>
        </w:rPr>
        <w:t xml:space="preserve"> на макроуровне?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122AB03F" w14:textId="77777777" w:rsidTr="00ED0A5B">
        <w:trPr>
          <w:trHeight w:val="229"/>
        </w:trPr>
        <w:tc>
          <w:tcPr>
            <w:tcW w:w="2850" w:type="dxa"/>
          </w:tcPr>
          <w:p w14:paraId="688DA7CE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6B6C38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2366C7" w14:textId="708082A4" w:rsidR="000E59A9" w:rsidRPr="009231CB" w:rsidRDefault="00A031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0E59A9" w:rsidRPr="009231CB">
              <w:rPr>
                <w:sz w:val="28"/>
                <w:szCs w:val="28"/>
              </w:rPr>
              <w:t>истема национальных счетов</w:t>
            </w:r>
          </w:p>
        </w:tc>
      </w:tr>
    </w:tbl>
    <w:p w14:paraId="0AB80D19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1DB3200" w14:textId="275CD80D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A0313D" w:rsidRPr="009231CB">
        <w:rPr>
          <w:rFonts w:ascii="Times New Roman" w:hAnsi="Times New Roman"/>
          <w:i/>
          <w:color w:val="C00000"/>
        </w:rPr>
        <w:t>59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06AE5C0" w14:textId="38249600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показатель системы национальных счетов представляет собой совокупную рыночную стоимость всех конечных товаров и услуг, созданных факторами производства, находящимися в собственности экономических агентов данной страны, в том числе на территории других государств?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2BE2067F" w14:textId="77777777" w:rsidTr="00ED0A5B">
        <w:trPr>
          <w:trHeight w:val="229"/>
        </w:trPr>
        <w:tc>
          <w:tcPr>
            <w:tcW w:w="2850" w:type="dxa"/>
          </w:tcPr>
          <w:p w14:paraId="5FFCBED4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E31C12D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371BF4F" w14:textId="77777777" w:rsidR="00B16F58" w:rsidRPr="009231CB" w:rsidRDefault="000E59A9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ВНП </w:t>
            </w:r>
          </w:p>
          <w:p w14:paraId="55CCC658" w14:textId="744E6369" w:rsidR="000E59A9" w:rsidRPr="009231CB" w:rsidRDefault="00B16F58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валовый национальный продукт</w:t>
            </w:r>
          </w:p>
        </w:tc>
      </w:tr>
    </w:tbl>
    <w:p w14:paraId="6C905A9C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8F1145F" w14:textId="3BF487D3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947B02" w:rsidRPr="009231CB">
        <w:rPr>
          <w:rFonts w:ascii="Times New Roman" w:hAnsi="Times New Roman"/>
          <w:i/>
          <w:color w:val="C00000"/>
        </w:rPr>
        <w:t>60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8AEE482" w14:textId="42C3163E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показатель системы национальных счетов представляет собой совокупную рыночную стоимость всех конечных товаров и услуг, произведенных в экономике страны за определенный промежуток времени (обычно за год) всеми производителями (резидентами и нерезидентами) в границах ее национальной территории?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15B9FD7D" w14:textId="77777777" w:rsidTr="00ED0A5B">
        <w:trPr>
          <w:trHeight w:val="229"/>
        </w:trPr>
        <w:tc>
          <w:tcPr>
            <w:tcW w:w="2850" w:type="dxa"/>
          </w:tcPr>
          <w:p w14:paraId="488127CB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E0650C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E8DD78" w14:textId="77777777" w:rsidR="00B16F58" w:rsidRPr="009231CB" w:rsidRDefault="000E59A9" w:rsidP="00B16F58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ВВП</w:t>
            </w:r>
          </w:p>
          <w:p w14:paraId="44915015" w14:textId="030913B9" w:rsidR="000E59A9" w:rsidRPr="009231CB" w:rsidRDefault="00B16F58" w:rsidP="00B16F58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валовый внутренний продукт</w:t>
            </w:r>
          </w:p>
        </w:tc>
      </w:tr>
    </w:tbl>
    <w:p w14:paraId="1B3E5F4E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2DB0455" w14:textId="64C68CB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947B02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DAA4F1B" w14:textId="7E6D3EFE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метод расчета ВВП предполагает суммирование валовой (совокупной) добавленной стоимости всех отраслей или секторов экономики?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03492333" w14:textId="77777777" w:rsidTr="00ED0A5B">
        <w:trPr>
          <w:trHeight w:val="229"/>
        </w:trPr>
        <w:tc>
          <w:tcPr>
            <w:tcW w:w="2850" w:type="dxa"/>
          </w:tcPr>
          <w:p w14:paraId="39A9AD8E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D73E60C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4D1C73" w14:textId="5A9AC769" w:rsidR="000E59A9" w:rsidRPr="009231CB" w:rsidRDefault="00947B02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0E59A9" w:rsidRPr="009231CB">
              <w:rPr>
                <w:sz w:val="28"/>
                <w:szCs w:val="28"/>
              </w:rPr>
              <w:t>роизводственный</w:t>
            </w:r>
          </w:p>
        </w:tc>
      </w:tr>
    </w:tbl>
    <w:p w14:paraId="27D81094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700C853" w14:textId="1EFC3755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947B02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BA65B2D" w14:textId="4D6EC6DD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Какой метод расчета ВВП предполагает суммирование </w:t>
      </w:r>
      <w:r w:rsidR="00353CD8" w:rsidRPr="009231CB">
        <w:rPr>
          <w:sz w:val="28"/>
          <w:szCs w:val="28"/>
        </w:rPr>
        <w:t>оплаты труда наемных работников (резидентов и нерезидентов), валовой прибыли всех отраслей или институциональных секторов и чистых налогов на производство и импорт</w:t>
      </w:r>
      <w:r w:rsidRPr="009231CB">
        <w:rPr>
          <w:sz w:val="28"/>
          <w:szCs w:val="28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6FB62326" w14:textId="77777777" w:rsidTr="00ED0A5B">
        <w:trPr>
          <w:trHeight w:val="229"/>
        </w:trPr>
        <w:tc>
          <w:tcPr>
            <w:tcW w:w="2850" w:type="dxa"/>
          </w:tcPr>
          <w:p w14:paraId="58049CB2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FC4037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3858DE" w14:textId="5D67FB52" w:rsidR="000E59A9" w:rsidRPr="009231CB" w:rsidRDefault="004467D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0E59A9" w:rsidRPr="009231CB">
              <w:rPr>
                <w:rFonts w:eastAsiaTheme="minorHAnsi"/>
                <w:sz w:val="28"/>
                <w:szCs w:val="28"/>
                <w:lang w:eastAsia="en-US"/>
              </w:rPr>
              <w:t>аспределительный</w:t>
            </w:r>
          </w:p>
        </w:tc>
      </w:tr>
    </w:tbl>
    <w:p w14:paraId="5B9C8AB0" w14:textId="77777777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3" w:name="_Hlk168002571"/>
    </w:p>
    <w:p w14:paraId="1F81728F" w14:textId="4B5DF672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4467D6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4148BA6" w14:textId="56D64BC6" w:rsidR="003722B7" w:rsidRPr="009231CB" w:rsidRDefault="003722B7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метод расчета ВВП отражает формула: ВВП = Конечное потребление + Валовое накопление + Государственные закупки + Чистый экспорт?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2B7" w:rsidRPr="009231CB" w14:paraId="450DDDA2" w14:textId="77777777" w:rsidTr="00ED0A5B">
        <w:trPr>
          <w:trHeight w:val="229"/>
        </w:trPr>
        <w:tc>
          <w:tcPr>
            <w:tcW w:w="2850" w:type="dxa"/>
          </w:tcPr>
          <w:p w14:paraId="670BBC20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83D0D56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3583CA" w14:textId="1FA49D2B" w:rsidR="003722B7" w:rsidRPr="009231CB" w:rsidRDefault="004467D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к</w:t>
            </w:r>
            <w:r w:rsidR="003722B7" w:rsidRPr="009231CB">
              <w:rPr>
                <w:sz w:val="28"/>
                <w:szCs w:val="28"/>
              </w:rPr>
              <w:t>онечного использования</w:t>
            </w:r>
          </w:p>
        </w:tc>
      </w:tr>
    </w:tbl>
    <w:p w14:paraId="3FFC765B" w14:textId="77777777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355471E" w14:textId="7D3BD81E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4467D6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EF18653" w14:textId="43C23A62" w:rsidR="003722B7" w:rsidRPr="009231CB" w:rsidRDefault="006616A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ВВП методом конечного использования, если расходы на конечное потребление КП = 500, валовое накопление ВН = 100, государственные закупки ГЗ = 80, </w:t>
      </w:r>
      <w:r w:rsidR="004467D6" w:rsidRPr="009231CB">
        <w:rPr>
          <w:sz w:val="28"/>
          <w:szCs w:val="28"/>
        </w:rPr>
        <w:t xml:space="preserve">чистый </w:t>
      </w:r>
      <w:r w:rsidRPr="009231CB">
        <w:rPr>
          <w:sz w:val="28"/>
          <w:szCs w:val="28"/>
        </w:rPr>
        <w:t xml:space="preserve">экспорт </w:t>
      </w:r>
      <w:r w:rsidR="004467D6" w:rsidRPr="009231CB">
        <w:rPr>
          <w:sz w:val="28"/>
          <w:szCs w:val="28"/>
        </w:rPr>
        <w:t>Ч</w:t>
      </w:r>
      <w:r w:rsidRPr="009231CB">
        <w:rPr>
          <w:sz w:val="28"/>
          <w:szCs w:val="28"/>
        </w:rPr>
        <w:t xml:space="preserve">Э = </w:t>
      </w:r>
      <w:r w:rsidR="004467D6" w:rsidRPr="009231CB">
        <w:rPr>
          <w:sz w:val="28"/>
          <w:szCs w:val="28"/>
        </w:rPr>
        <w:t>2</w:t>
      </w:r>
      <w:r w:rsidRPr="009231CB">
        <w:rPr>
          <w:sz w:val="28"/>
          <w:szCs w:val="28"/>
        </w:rPr>
        <w:t>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2B7" w:rsidRPr="009231CB" w14:paraId="3D1E7FCD" w14:textId="77777777" w:rsidTr="00ED0A5B">
        <w:trPr>
          <w:trHeight w:val="229"/>
        </w:trPr>
        <w:tc>
          <w:tcPr>
            <w:tcW w:w="2850" w:type="dxa"/>
          </w:tcPr>
          <w:p w14:paraId="72BAFC8F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77F50F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0104B6" w14:textId="105FD936" w:rsidR="003722B7" w:rsidRPr="009231CB" w:rsidRDefault="006616A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700</w:t>
            </w:r>
          </w:p>
        </w:tc>
      </w:tr>
    </w:tbl>
    <w:p w14:paraId="5619B277" w14:textId="77777777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2E054A6" w14:textId="31368F2A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4467D6" w:rsidRPr="009231CB">
        <w:rPr>
          <w:rFonts w:ascii="Times New Roman" w:hAnsi="Times New Roman"/>
          <w:i/>
          <w:color w:val="C00000"/>
        </w:rPr>
        <w:t>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DF05E75" w14:textId="3D3516D1" w:rsidR="003722B7" w:rsidRPr="009231CB" w:rsidRDefault="00911BC0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ВВП распределительным методом, если фонд оплаты труда, включая все начисления и налоги на заработную плату, </w:t>
      </w:r>
      <w:r w:rsidR="00755B87" w:rsidRPr="009231CB">
        <w:rPr>
          <w:sz w:val="28"/>
          <w:szCs w:val="28"/>
        </w:rPr>
        <w:t>ОТ</w:t>
      </w:r>
      <w:r w:rsidRPr="009231CB">
        <w:rPr>
          <w:sz w:val="28"/>
          <w:szCs w:val="28"/>
        </w:rPr>
        <w:t xml:space="preserve"> = 100, валовая прибыль </w:t>
      </w:r>
      <w:r w:rsidR="00DF450D" w:rsidRPr="009231CB">
        <w:rPr>
          <w:sz w:val="28"/>
          <w:szCs w:val="28"/>
        </w:rPr>
        <w:t>экономики</w:t>
      </w:r>
      <w:r w:rsidRPr="009231CB">
        <w:rPr>
          <w:sz w:val="28"/>
          <w:szCs w:val="28"/>
        </w:rPr>
        <w:t xml:space="preserve"> ВП = 50, </w:t>
      </w:r>
      <w:r w:rsidR="00DF450D" w:rsidRPr="009231CB">
        <w:rPr>
          <w:sz w:val="28"/>
          <w:szCs w:val="28"/>
        </w:rPr>
        <w:t>чистые налоги на производство и импорт ЧН = 50.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2B7" w:rsidRPr="009231CB" w14:paraId="2CAC11E4" w14:textId="77777777" w:rsidTr="00ED0A5B">
        <w:trPr>
          <w:trHeight w:val="229"/>
        </w:trPr>
        <w:tc>
          <w:tcPr>
            <w:tcW w:w="2850" w:type="dxa"/>
          </w:tcPr>
          <w:p w14:paraId="19648CFE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181A19F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223731" w14:textId="73E61055" w:rsidR="003722B7" w:rsidRPr="009231CB" w:rsidRDefault="00DF450D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  <w:bookmarkEnd w:id="3"/>
    </w:tbl>
    <w:p w14:paraId="79B997A1" w14:textId="77777777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FFAE98E" w14:textId="065C6C9C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4467D6" w:rsidRPr="009231CB">
        <w:rPr>
          <w:rFonts w:ascii="Times New Roman" w:hAnsi="Times New Roman"/>
          <w:i/>
          <w:color w:val="C00000"/>
        </w:rPr>
        <w:t>66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BB10F3E" w14:textId="77777777" w:rsidR="00766F3A" w:rsidRPr="009231CB" w:rsidRDefault="00766F3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ВНП, если ВВП = 500, факторные доходы, полученные нерезидентами на территории нашей страны, </w:t>
      </w:r>
      <w:proofErr w:type="spellStart"/>
      <w:r w:rsidRPr="009231CB">
        <w:rPr>
          <w:sz w:val="28"/>
          <w:szCs w:val="28"/>
        </w:rPr>
        <w:t>ФД</w:t>
      </w:r>
      <w:r w:rsidRPr="009231CB">
        <w:rPr>
          <w:sz w:val="28"/>
          <w:szCs w:val="28"/>
          <w:vertAlign w:val="subscript"/>
        </w:rPr>
        <w:t>нерез</w:t>
      </w:r>
      <w:proofErr w:type="spellEnd"/>
      <w:r w:rsidRPr="009231CB">
        <w:rPr>
          <w:sz w:val="28"/>
          <w:szCs w:val="28"/>
        </w:rPr>
        <w:t xml:space="preserve"> = 100, факторные доходы, полученные резидентами нашей страны за рубежом, </w:t>
      </w:r>
      <w:proofErr w:type="spellStart"/>
      <w:r w:rsidRPr="009231CB">
        <w:rPr>
          <w:sz w:val="28"/>
          <w:szCs w:val="28"/>
        </w:rPr>
        <w:t>ФД</w:t>
      </w:r>
      <w:r w:rsidRPr="009231CB">
        <w:rPr>
          <w:sz w:val="28"/>
          <w:szCs w:val="28"/>
          <w:vertAlign w:val="subscript"/>
        </w:rPr>
        <w:t>рез</w:t>
      </w:r>
      <w:proofErr w:type="spellEnd"/>
      <w:r w:rsidRPr="009231CB">
        <w:rPr>
          <w:sz w:val="28"/>
          <w:szCs w:val="28"/>
        </w:rPr>
        <w:t xml:space="preserve"> = 200.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7465F" w:rsidRPr="009231CB" w14:paraId="23D973F4" w14:textId="77777777" w:rsidTr="00ED0A5B">
        <w:trPr>
          <w:trHeight w:val="229"/>
        </w:trPr>
        <w:tc>
          <w:tcPr>
            <w:tcW w:w="2850" w:type="dxa"/>
          </w:tcPr>
          <w:p w14:paraId="59BC06E1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60BA2F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D36BC0" w14:textId="4C13E639" w:rsidR="00D7465F" w:rsidRPr="009231CB" w:rsidRDefault="00766F3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600</w:t>
            </w:r>
          </w:p>
        </w:tc>
      </w:tr>
    </w:tbl>
    <w:p w14:paraId="68420AE4" w14:textId="77777777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8A8AFF5" w14:textId="1E3F2CD4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4467D6" w:rsidRPr="009231CB">
        <w:rPr>
          <w:rFonts w:ascii="Times New Roman" w:hAnsi="Times New Roman"/>
          <w:i/>
          <w:color w:val="C00000"/>
        </w:rPr>
        <w:t>67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FBF293" w14:textId="18477926" w:rsidR="00D7465F" w:rsidRPr="009231CB" w:rsidRDefault="00766F3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чистый внутренний продукт (ЧВП), если ВВП = 200, потребление основного капитала ПОК = 20.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7465F" w:rsidRPr="009231CB" w14:paraId="449D31F8" w14:textId="77777777" w:rsidTr="00ED0A5B">
        <w:trPr>
          <w:trHeight w:val="229"/>
        </w:trPr>
        <w:tc>
          <w:tcPr>
            <w:tcW w:w="2850" w:type="dxa"/>
          </w:tcPr>
          <w:p w14:paraId="7F95EE14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5DB7F0F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A63DC9" w14:textId="7B8C48CF" w:rsidR="00D7465F" w:rsidRPr="009231CB" w:rsidRDefault="00766F3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180</w:t>
            </w:r>
          </w:p>
        </w:tc>
      </w:tr>
    </w:tbl>
    <w:p w14:paraId="5D92CACA" w14:textId="77777777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37A7D19" w14:textId="4B6C149A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4467D6" w:rsidRPr="009231CB">
        <w:rPr>
          <w:rFonts w:ascii="Times New Roman" w:hAnsi="Times New Roman"/>
          <w:i/>
          <w:color w:val="C00000"/>
        </w:rPr>
        <w:t>68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7D157A4" w14:textId="7A7AAEEE" w:rsidR="00D7465F" w:rsidRPr="009231CB" w:rsidRDefault="00766F3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чистый национальный продукт (ЧНП), если ВНП = 100, потребление основного капитала ПОК = 10.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7465F" w:rsidRPr="009231CB" w14:paraId="0F8E0E78" w14:textId="77777777" w:rsidTr="00ED0A5B">
        <w:trPr>
          <w:trHeight w:val="229"/>
        </w:trPr>
        <w:tc>
          <w:tcPr>
            <w:tcW w:w="2850" w:type="dxa"/>
          </w:tcPr>
          <w:p w14:paraId="751C0EB5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6D37AE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8FDE6DB" w14:textId="2450F29F" w:rsidR="00D7465F" w:rsidRPr="009231CB" w:rsidRDefault="00766F3A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90</w:t>
            </w:r>
          </w:p>
        </w:tc>
      </w:tr>
    </w:tbl>
    <w:p w14:paraId="2F32FB32" w14:textId="77777777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1DB8BF3" w14:textId="38DDD686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4467D6" w:rsidRPr="009231CB">
        <w:rPr>
          <w:rFonts w:ascii="Times New Roman" w:hAnsi="Times New Roman"/>
          <w:i/>
          <w:color w:val="C00000"/>
        </w:rPr>
        <w:t>69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AC39671" w14:textId="348CBA91" w:rsidR="00ED0A5B" w:rsidRPr="009231CB" w:rsidRDefault="00ED0A5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</w:t>
      </w:r>
      <w:r w:rsidR="00DC33E3" w:rsidRPr="009231CB">
        <w:rPr>
          <w:sz w:val="28"/>
          <w:szCs w:val="28"/>
        </w:rPr>
        <w:t>внутренний</w:t>
      </w:r>
      <w:r w:rsidRPr="009231CB">
        <w:rPr>
          <w:sz w:val="28"/>
          <w:szCs w:val="28"/>
        </w:rPr>
        <w:t xml:space="preserve"> доход (</w:t>
      </w:r>
      <w:r w:rsidR="00DC33E3" w:rsidRPr="009231CB">
        <w:rPr>
          <w:sz w:val="28"/>
          <w:szCs w:val="28"/>
        </w:rPr>
        <w:t>В</w:t>
      </w:r>
      <w:r w:rsidRPr="009231CB">
        <w:rPr>
          <w:sz w:val="28"/>
          <w:szCs w:val="28"/>
        </w:rPr>
        <w:t xml:space="preserve">Д), если ВВП = 500, потребление основного капитала ПОК = 100, сумма косвенных налогов на бизнес </w:t>
      </w:r>
      <w:proofErr w:type="spellStart"/>
      <w:r w:rsidRPr="009231CB">
        <w:rPr>
          <w:sz w:val="28"/>
          <w:szCs w:val="28"/>
        </w:rPr>
        <w:t>Нк</w:t>
      </w:r>
      <w:proofErr w:type="spellEnd"/>
      <w:r w:rsidRPr="009231CB">
        <w:rPr>
          <w:sz w:val="28"/>
          <w:szCs w:val="28"/>
        </w:rPr>
        <w:t xml:space="preserve"> = 50.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0A5B" w:rsidRPr="009231CB" w14:paraId="361EE1D1" w14:textId="77777777" w:rsidTr="00ED0A5B">
        <w:trPr>
          <w:trHeight w:val="229"/>
        </w:trPr>
        <w:tc>
          <w:tcPr>
            <w:tcW w:w="2850" w:type="dxa"/>
          </w:tcPr>
          <w:p w14:paraId="1C6F5414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5F953BC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0E56A5" w14:textId="784206AB" w:rsidR="00ED0A5B" w:rsidRPr="009231CB" w:rsidRDefault="00AE36C9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350</w:t>
            </w:r>
          </w:p>
        </w:tc>
      </w:tr>
    </w:tbl>
    <w:p w14:paraId="59C9DBBA" w14:textId="77777777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FFF4F61" w14:textId="6E5D1598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0A56426" w14:textId="6A32F8FE" w:rsidR="00ED0A5B" w:rsidRPr="009231CB" w:rsidRDefault="00DC33E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национальный доход (НД), если ВНП = 400, потребление основного капитала ПОК = 80, сумма косвенных налогов на бизнес </w:t>
      </w:r>
      <w:proofErr w:type="spellStart"/>
      <w:r w:rsidRPr="009231CB">
        <w:rPr>
          <w:sz w:val="28"/>
          <w:szCs w:val="28"/>
        </w:rPr>
        <w:t>Нк</w:t>
      </w:r>
      <w:proofErr w:type="spellEnd"/>
      <w:r w:rsidRPr="009231CB">
        <w:rPr>
          <w:sz w:val="28"/>
          <w:szCs w:val="28"/>
        </w:rPr>
        <w:t xml:space="preserve"> = 20.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0A5B" w:rsidRPr="009231CB" w14:paraId="4E45D945" w14:textId="77777777" w:rsidTr="00ED0A5B">
        <w:trPr>
          <w:trHeight w:val="229"/>
        </w:trPr>
        <w:tc>
          <w:tcPr>
            <w:tcW w:w="2850" w:type="dxa"/>
          </w:tcPr>
          <w:p w14:paraId="03FFD0A9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F4A87B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F03C4B" w14:textId="273094C7" w:rsidR="00ED0A5B" w:rsidRPr="009231CB" w:rsidRDefault="00DC33E3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300</w:t>
            </w:r>
          </w:p>
        </w:tc>
      </w:tr>
    </w:tbl>
    <w:p w14:paraId="68AD059B" w14:textId="77777777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0BCE778" w14:textId="4CF87A20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F325852" w14:textId="721F18C0" w:rsidR="00ED0A5B" w:rsidRPr="009231CB" w:rsidRDefault="00817DB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величину располагаемого личного дохода (РЛД), если личный доход ЛД = 400, сумма индивидуальных налогов </w:t>
      </w:r>
      <w:proofErr w:type="gramStart"/>
      <w:r w:rsidRPr="009231CB">
        <w:rPr>
          <w:sz w:val="28"/>
          <w:szCs w:val="28"/>
        </w:rPr>
        <w:t>Ни</w:t>
      </w:r>
      <w:proofErr w:type="gramEnd"/>
      <w:r w:rsidRPr="009231CB">
        <w:rPr>
          <w:sz w:val="28"/>
          <w:szCs w:val="28"/>
        </w:rPr>
        <w:t xml:space="preserve"> = 100.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0A5B" w:rsidRPr="009231CB" w14:paraId="44B58DBF" w14:textId="77777777" w:rsidTr="00ED0A5B">
        <w:trPr>
          <w:trHeight w:val="229"/>
        </w:trPr>
        <w:tc>
          <w:tcPr>
            <w:tcW w:w="2850" w:type="dxa"/>
          </w:tcPr>
          <w:p w14:paraId="09731BA2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FF7C12A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BA1B48" w14:textId="7DA445B9" w:rsidR="00ED0A5B" w:rsidRPr="009231CB" w:rsidRDefault="00817DBB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300</w:t>
            </w:r>
          </w:p>
        </w:tc>
      </w:tr>
    </w:tbl>
    <w:p w14:paraId="5EDD1A5A" w14:textId="77777777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348E920" w14:textId="7621028C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2E413E1" w14:textId="76E3CC2C" w:rsidR="00402EC7" w:rsidRPr="009231CB" w:rsidRDefault="00402EC7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величину личных сбережений (РС), если личный доход ЛД = 500, сумма индивидуальных налогов </w:t>
      </w:r>
      <w:proofErr w:type="gramStart"/>
      <w:r w:rsidRPr="009231CB">
        <w:rPr>
          <w:sz w:val="28"/>
          <w:szCs w:val="28"/>
        </w:rPr>
        <w:t>Ни</w:t>
      </w:r>
      <w:proofErr w:type="gramEnd"/>
      <w:r w:rsidRPr="009231CB">
        <w:rPr>
          <w:sz w:val="28"/>
          <w:szCs w:val="28"/>
        </w:rPr>
        <w:t xml:space="preserve"> = 100, расходы на конечное потребление                      КП = 300.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2EC7" w:rsidRPr="009231CB" w14:paraId="0053308F" w14:textId="77777777" w:rsidTr="009E310C">
        <w:trPr>
          <w:trHeight w:val="229"/>
        </w:trPr>
        <w:tc>
          <w:tcPr>
            <w:tcW w:w="2850" w:type="dxa"/>
          </w:tcPr>
          <w:p w14:paraId="72DB767A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85D1B0E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E3E84A" w14:textId="02FFC7B2" w:rsidR="00402EC7" w:rsidRPr="009231CB" w:rsidRDefault="000F23BF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100</w:t>
            </w:r>
          </w:p>
        </w:tc>
      </w:tr>
    </w:tbl>
    <w:p w14:paraId="127A90FA" w14:textId="77777777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318950D" w14:textId="1B5657DC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11AC77A" w14:textId="528376CA" w:rsidR="00402EC7" w:rsidRPr="009231CB" w:rsidRDefault="000F23B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показатель рассчитывается как отношение номинального ВВП к реальному ВВП?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2EC7" w:rsidRPr="009231CB" w14:paraId="29F0906C" w14:textId="77777777" w:rsidTr="009E310C">
        <w:trPr>
          <w:trHeight w:val="229"/>
        </w:trPr>
        <w:tc>
          <w:tcPr>
            <w:tcW w:w="2850" w:type="dxa"/>
          </w:tcPr>
          <w:p w14:paraId="1480BF08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A2D549F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1432E0" w14:textId="5C6777C4" w:rsidR="00402EC7" w:rsidRPr="009231CB" w:rsidRDefault="0069764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д</w:t>
            </w:r>
            <w:r w:rsidR="000F23BF" w:rsidRPr="009231CB">
              <w:rPr>
                <w:sz w:val="28"/>
                <w:szCs w:val="28"/>
              </w:rPr>
              <w:t>ефлятор</w:t>
            </w:r>
            <w:r w:rsidR="004467D6" w:rsidRPr="009231CB">
              <w:rPr>
                <w:sz w:val="28"/>
                <w:szCs w:val="28"/>
              </w:rPr>
              <w:t xml:space="preserve"> ВВП</w:t>
            </w:r>
          </w:p>
        </w:tc>
      </w:tr>
    </w:tbl>
    <w:p w14:paraId="0CE138EF" w14:textId="77777777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751D70E" w14:textId="6111BD9A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BF169FB" w14:textId="3507D001" w:rsidR="00402EC7" w:rsidRPr="009231CB" w:rsidRDefault="000F23B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состояние национальной экономики, для которого характерны пропорциональность и сбалансированность взаимосвязанных экономических процессов?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2EC7" w:rsidRPr="009231CB" w14:paraId="1AB164BD" w14:textId="77777777" w:rsidTr="009E310C">
        <w:trPr>
          <w:trHeight w:val="229"/>
        </w:trPr>
        <w:tc>
          <w:tcPr>
            <w:tcW w:w="2850" w:type="dxa"/>
          </w:tcPr>
          <w:p w14:paraId="277BC2EA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F140E1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52E895" w14:textId="7765967E" w:rsidR="00402EC7" w:rsidRPr="009231CB" w:rsidRDefault="0069764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0F23BF" w:rsidRPr="009231CB">
              <w:rPr>
                <w:rFonts w:eastAsiaTheme="minorHAnsi"/>
                <w:sz w:val="28"/>
                <w:szCs w:val="28"/>
                <w:lang w:eastAsia="en-US"/>
              </w:rPr>
              <w:t>авновесие</w:t>
            </w:r>
          </w:p>
        </w:tc>
      </w:tr>
    </w:tbl>
    <w:p w14:paraId="1C811918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FAC664B" w14:textId="232C3D08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697646" w:rsidRPr="009231CB">
        <w:rPr>
          <w:rFonts w:ascii="Times New Roman" w:hAnsi="Times New Roman"/>
          <w:i/>
          <w:color w:val="C00000"/>
        </w:rPr>
        <w:t>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3C2CA7B" w14:textId="77777777" w:rsidR="00187121" w:rsidRPr="009231CB" w:rsidRDefault="001871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макроэкономический агрегат представляет собой сумму всех расходов на конечные товары и услуги, предлагаемые на товарном рынке, и может определяться как ВВП, рассчитанный по потоку расходов?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5B211080" w14:textId="77777777" w:rsidTr="009E310C">
        <w:trPr>
          <w:trHeight w:val="229"/>
        </w:trPr>
        <w:tc>
          <w:tcPr>
            <w:tcW w:w="2850" w:type="dxa"/>
          </w:tcPr>
          <w:p w14:paraId="74F57F5D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23FB9D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786E02" w14:textId="6E11D378" w:rsidR="00187121" w:rsidRPr="009231CB" w:rsidRDefault="0069764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187121" w:rsidRPr="009231CB">
              <w:rPr>
                <w:sz w:val="28"/>
                <w:szCs w:val="28"/>
              </w:rPr>
              <w:t>овокупный спрос</w:t>
            </w:r>
          </w:p>
        </w:tc>
      </w:tr>
    </w:tbl>
    <w:p w14:paraId="1E82ED2C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FD16F54" w14:textId="4D4F8EE4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697646" w:rsidRPr="009231CB">
        <w:rPr>
          <w:rFonts w:ascii="Times New Roman" w:hAnsi="Times New Roman"/>
          <w:i/>
          <w:color w:val="C00000"/>
        </w:rPr>
        <w:t>76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05385AC" w14:textId="0E2727D0" w:rsidR="00187121" w:rsidRPr="009231CB" w:rsidRDefault="001871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 называется макроэкономический коэффициент, показывающий </w:t>
      </w:r>
      <w:r w:rsidR="00697646" w:rsidRPr="009231CB">
        <w:rPr>
          <w:sz w:val="28"/>
          <w:szCs w:val="28"/>
        </w:rPr>
        <w:t>в какой мере</w:t>
      </w:r>
      <w:r w:rsidRPr="009231CB">
        <w:rPr>
          <w:sz w:val="28"/>
          <w:szCs w:val="28"/>
        </w:rPr>
        <w:t xml:space="preserve"> </w:t>
      </w:r>
      <w:proofErr w:type="gramStart"/>
      <w:r w:rsidRPr="009231CB">
        <w:rPr>
          <w:sz w:val="28"/>
          <w:szCs w:val="28"/>
        </w:rPr>
        <w:t>рост расходов</w:t>
      </w:r>
      <w:proofErr w:type="gramEnd"/>
      <w:r w:rsidRPr="009231CB">
        <w:rPr>
          <w:sz w:val="28"/>
          <w:szCs w:val="28"/>
        </w:rPr>
        <w:t xml:space="preserve"> приводит к увеличению национального дохода общества?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58F48E3D" w14:textId="77777777" w:rsidTr="009E310C">
        <w:trPr>
          <w:trHeight w:val="229"/>
        </w:trPr>
        <w:tc>
          <w:tcPr>
            <w:tcW w:w="2850" w:type="dxa"/>
          </w:tcPr>
          <w:p w14:paraId="3F3BCF4E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48CC989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1C83AE" w14:textId="3E4A29D7" w:rsidR="00187121" w:rsidRPr="009231CB" w:rsidRDefault="0069764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187121" w:rsidRPr="009231CB">
              <w:rPr>
                <w:sz w:val="28"/>
                <w:szCs w:val="28"/>
              </w:rPr>
              <w:t>ультипликатор</w:t>
            </w:r>
          </w:p>
        </w:tc>
      </w:tr>
    </w:tbl>
    <w:p w14:paraId="3901A6CF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F691537" w14:textId="55C67350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697646" w:rsidRPr="009231CB">
        <w:rPr>
          <w:rFonts w:ascii="Times New Roman" w:hAnsi="Times New Roman"/>
          <w:i/>
          <w:color w:val="C00000"/>
        </w:rPr>
        <w:t>77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5EE95A0" w14:textId="1C9C8FB7" w:rsidR="00187121" w:rsidRPr="009231CB" w:rsidRDefault="001871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 какой группе факторов, влияющих на динамику совокупного спроса (ценовых или неценовых), относится эффект процентной ставки?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0EBE683E" w14:textId="77777777" w:rsidTr="009E310C">
        <w:trPr>
          <w:trHeight w:val="229"/>
        </w:trPr>
        <w:tc>
          <w:tcPr>
            <w:tcW w:w="2850" w:type="dxa"/>
          </w:tcPr>
          <w:p w14:paraId="0CEF0B12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9887340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BA438E" w14:textId="222FBE19" w:rsidR="00187121" w:rsidRPr="009231CB" w:rsidRDefault="00364F09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ц</w:t>
            </w:r>
            <w:r w:rsidR="00187121" w:rsidRPr="009231CB">
              <w:rPr>
                <w:sz w:val="28"/>
                <w:szCs w:val="28"/>
              </w:rPr>
              <w:t>еновы</w:t>
            </w:r>
            <w:r w:rsidRPr="009231CB">
              <w:rPr>
                <w:sz w:val="28"/>
                <w:szCs w:val="28"/>
              </w:rPr>
              <w:t>е факторы</w:t>
            </w:r>
          </w:p>
        </w:tc>
      </w:tr>
    </w:tbl>
    <w:p w14:paraId="39B1DB34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7333B12" w14:textId="4AFE4EFE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364F09" w:rsidRPr="009231CB">
        <w:rPr>
          <w:rFonts w:ascii="Times New Roman" w:hAnsi="Times New Roman"/>
          <w:i/>
          <w:color w:val="C00000"/>
        </w:rPr>
        <w:t>78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36E11EF" w14:textId="652C2A4D" w:rsidR="00187121" w:rsidRPr="009231CB" w:rsidRDefault="00EC31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Какой макроэкономический агрегат представляет собой объема </w:t>
      </w:r>
      <w:r w:rsidR="00364F09" w:rsidRPr="009231CB">
        <w:rPr>
          <w:sz w:val="28"/>
          <w:szCs w:val="28"/>
        </w:rPr>
        <w:t>товаров и услуг, произведенных</w:t>
      </w:r>
      <w:r w:rsidRPr="009231CB">
        <w:rPr>
          <w:sz w:val="28"/>
          <w:szCs w:val="28"/>
        </w:rPr>
        <w:t xml:space="preserve"> в национальной экономике?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6BF394A4" w14:textId="77777777" w:rsidTr="009E310C">
        <w:trPr>
          <w:trHeight w:val="229"/>
        </w:trPr>
        <w:tc>
          <w:tcPr>
            <w:tcW w:w="2850" w:type="dxa"/>
          </w:tcPr>
          <w:p w14:paraId="54EF0A1F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643986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FFC9F5" w14:textId="790515B5" w:rsidR="00187121" w:rsidRPr="009231CB" w:rsidRDefault="00364F09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EC317F" w:rsidRPr="009231CB">
              <w:rPr>
                <w:sz w:val="28"/>
                <w:szCs w:val="28"/>
              </w:rPr>
              <w:t>овокупное предложение</w:t>
            </w:r>
          </w:p>
        </w:tc>
      </w:tr>
    </w:tbl>
    <w:p w14:paraId="7A9A5335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770D5F" w14:textId="618FC78C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827583" w:rsidRPr="009231CB">
        <w:rPr>
          <w:rFonts w:ascii="Times New Roman" w:hAnsi="Times New Roman"/>
          <w:i/>
          <w:color w:val="C00000"/>
        </w:rPr>
        <w:t>79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CFDC9CB" w14:textId="08965835" w:rsidR="00187121" w:rsidRPr="009231CB" w:rsidRDefault="00EC31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 какой группе факторов, влияющих на динамику совокупного предложения (ценовых или неценовых), относятся изменения в технологиях производства?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5183A7CB" w14:textId="77777777" w:rsidTr="009E310C">
        <w:trPr>
          <w:trHeight w:val="229"/>
        </w:trPr>
        <w:tc>
          <w:tcPr>
            <w:tcW w:w="2850" w:type="dxa"/>
          </w:tcPr>
          <w:p w14:paraId="4F3329C4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8D626CE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9BAE89" w14:textId="481CE2B0" w:rsidR="00187121" w:rsidRPr="009231CB" w:rsidRDefault="00827583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sz w:val="28"/>
                <w:szCs w:val="28"/>
              </w:rPr>
              <w:t>неценовые факторы</w:t>
            </w:r>
          </w:p>
        </w:tc>
      </w:tr>
    </w:tbl>
    <w:p w14:paraId="59191931" w14:textId="77777777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2E85D0B" w14:textId="35DD1A82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827583" w:rsidRPr="009231CB">
        <w:rPr>
          <w:rFonts w:ascii="Times New Roman" w:hAnsi="Times New Roman"/>
          <w:i/>
          <w:color w:val="C00000"/>
        </w:rPr>
        <w:t>80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7464C96" w14:textId="750DC420" w:rsidR="00EC317F" w:rsidRPr="009231CB" w:rsidRDefault="00EC31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эффект, при котором рост совокупного спроса вызывает рост цен на товары, а сокращени</w:t>
      </w:r>
      <w:r w:rsidR="001D6663" w:rsidRPr="009231CB">
        <w:rPr>
          <w:sz w:val="28"/>
          <w:szCs w:val="28"/>
        </w:rPr>
        <w:t>е</w:t>
      </w:r>
      <w:r w:rsidRPr="009231CB">
        <w:rPr>
          <w:sz w:val="28"/>
          <w:szCs w:val="28"/>
        </w:rPr>
        <w:t xml:space="preserve"> совокупного спроса не приводит к снижению совокупного уровня цен, особенно в краткосрочном периоде?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17F" w:rsidRPr="009231CB" w14:paraId="4930CFBB" w14:textId="77777777" w:rsidTr="009E310C">
        <w:trPr>
          <w:trHeight w:val="229"/>
        </w:trPr>
        <w:tc>
          <w:tcPr>
            <w:tcW w:w="2850" w:type="dxa"/>
          </w:tcPr>
          <w:p w14:paraId="7EF4C4F2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F34696F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BD81FE" w14:textId="1B72953C" w:rsidR="00EC317F" w:rsidRPr="009231CB" w:rsidRDefault="00827583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эффект х</w:t>
            </w:r>
            <w:r w:rsidR="00EC317F" w:rsidRPr="009231CB">
              <w:rPr>
                <w:sz w:val="28"/>
                <w:szCs w:val="28"/>
              </w:rPr>
              <w:t>раповика</w:t>
            </w:r>
          </w:p>
        </w:tc>
      </w:tr>
    </w:tbl>
    <w:p w14:paraId="709E0655" w14:textId="77777777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965DD11" w14:textId="2F65A6C8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8</w:t>
      </w:r>
      <w:r w:rsidR="00827583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5A447E3" w14:textId="00FC7886" w:rsidR="00EC317F" w:rsidRPr="009231CB" w:rsidRDefault="0082758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Чему</w:t>
      </w:r>
      <w:r w:rsidR="00EC317F" w:rsidRPr="009231CB">
        <w:rPr>
          <w:sz w:val="28"/>
          <w:szCs w:val="28"/>
        </w:rPr>
        <w:t xml:space="preserve"> равна сумма предельной склонности к потреблению и предельной склонности к сбережению?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17F" w:rsidRPr="009231CB" w14:paraId="522987C8" w14:textId="77777777" w:rsidTr="009E310C">
        <w:trPr>
          <w:trHeight w:val="229"/>
        </w:trPr>
        <w:tc>
          <w:tcPr>
            <w:tcW w:w="2850" w:type="dxa"/>
          </w:tcPr>
          <w:p w14:paraId="2A6684F7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A07C5BB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397425" w14:textId="51E9675B" w:rsidR="00EC317F" w:rsidRPr="009231CB" w:rsidRDefault="00EC317F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</w:t>
            </w:r>
          </w:p>
        </w:tc>
      </w:tr>
    </w:tbl>
    <w:p w14:paraId="1E4AE36B" w14:textId="77777777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A033898" w14:textId="6D0A29EA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827583" w:rsidRPr="009231CB">
        <w:rPr>
          <w:rFonts w:ascii="Times New Roman" w:hAnsi="Times New Roman"/>
          <w:i/>
          <w:color w:val="C00000"/>
        </w:rPr>
        <w:t>82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2E88719" w14:textId="22F13654" w:rsidR="00EC317F" w:rsidRPr="009231CB" w:rsidRDefault="00EC31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снижение покупательной способности номинальной денежной единицы, что выражается чаще всего в появлении устойчивой тенденции роста общего уровня цен на рынках экономических благ?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17F" w:rsidRPr="009231CB" w14:paraId="0D51BA89" w14:textId="77777777" w:rsidTr="009E310C">
        <w:trPr>
          <w:trHeight w:val="229"/>
        </w:trPr>
        <w:tc>
          <w:tcPr>
            <w:tcW w:w="2850" w:type="dxa"/>
          </w:tcPr>
          <w:p w14:paraId="5D93B288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34ED57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81E598" w14:textId="4A1F0435" w:rsidR="00EC317F" w:rsidRPr="009231CB" w:rsidRDefault="00827583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="00EC317F" w:rsidRPr="009231CB">
              <w:rPr>
                <w:rFonts w:eastAsiaTheme="minorHAnsi"/>
                <w:sz w:val="28"/>
                <w:szCs w:val="28"/>
                <w:lang w:eastAsia="en-US"/>
              </w:rPr>
              <w:t>нфляция</w:t>
            </w:r>
          </w:p>
        </w:tc>
      </w:tr>
    </w:tbl>
    <w:p w14:paraId="655F501C" w14:textId="77777777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49131E5" w14:textId="52058ABA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8</w:t>
      </w:r>
      <w:r w:rsidR="00827583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133CB00" w14:textId="0E4FE2C2" w:rsidR="00004D0E" w:rsidRPr="009231CB" w:rsidRDefault="00004D0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 какой группе инфляционных факторов (</w:t>
      </w:r>
      <w:r w:rsidR="00F26441" w:rsidRPr="009231CB">
        <w:rPr>
          <w:sz w:val="28"/>
          <w:szCs w:val="28"/>
        </w:rPr>
        <w:t xml:space="preserve">факторы </w:t>
      </w:r>
      <w:r w:rsidRPr="009231CB">
        <w:rPr>
          <w:sz w:val="28"/>
          <w:szCs w:val="28"/>
        </w:rPr>
        <w:t>спроса или предложения), относятся рост заработной платы и прочих доходов?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4D0E" w:rsidRPr="009231CB" w14:paraId="69FB61A3" w14:textId="77777777" w:rsidTr="009E310C">
        <w:trPr>
          <w:trHeight w:val="229"/>
        </w:trPr>
        <w:tc>
          <w:tcPr>
            <w:tcW w:w="2850" w:type="dxa"/>
          </w:tcPr>
          <w:p w14:paraId="18699ADF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66709E5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9F36876" w14:textId="76416C85" w:rsidR="00004D0E" w:rsidRPr="009231CB" w:rsidRDefault="00F26441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факторы с</w:t>
            </w:r>
            <w:r w:rsidR="00004D0E" w:rsidRPr="009231CB">
              <w:rPr>
                <w:sz w:val="28"/>
                <w:szCs w:val="28"/>
              </w:rPr>
              <w:t>проса</w:t>
            </w:r>
          </w:p>
        </w:tc>
      </w:tr>
    </w:tbl>
    <w:p w14:paraId="6BDDA432" w14:textId="77777777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0F10747" w14:textId="77627F45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8</w:t>
      </w:r>
      <w:r w:rsidR="00C25B37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71B06BC" w14:textId="5E9C0A05" w:rsidR="00004D0E" w:rsidRPr="009231CB" w:rsidRDefault="00004D0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 какой группе инфляционных факторов (спроса или предложения), относится удорожание сырья и энергоносителей?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4D0E" w:rsidRPr="009231CB" w14:paraId="65875F78" w14:textId="77777777" w:rsidTr="009E310C">
        <w:trPr>
          <w:trHeight w:val="229"/>
        </w:trPr>
        <w:tc>
          <w:tcPr>
            <w:tcW w:w="2850" w:type="dxa"/>
          </w:tcPr>
          <w:p w14:paraId="32DE1352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C97ED09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B6D273F" w14:textId="063A487F" w:rsidR="00004D0E" w:rsidRPr="009231CB" w:rsidRDefault="00E25791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факторы п</w:t>
            </w:r>
            <w:r w:rsidR="00004D0E" w:rsidRPr="009231CB">
              <w:rPr>
                <w:sz w:val="28"/>
                <w:szCs w:val="28"/>
              </w:rPr>
              <w:t>редложения</w:t>
            </w:r>
          </w:p>
        </w:tc>
      </w:tr>
    </w:tbl>
    <w:p w14:paraId="156678A8" w14:textId="77777777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72F7464" w14:textId="1EBF98F3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7EF64F5" w14:textId="2D691FD0" w:rsidR="00004D0E" w:rsidRPr="009231CB" w:rsidRDefault="005D50BC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кривая, отражающая краткосрочную обратную зависимость между уровнями инфляции и безработицей?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4D0E" w:rsidRPr="009231CB" w14:paraId="43742472" w14:textId="77777777" w:rsidTr="009E310C">
        <w:trPr>
          <w:trHeight w:val="229"/>
        </w:trPr>
        <w:tc>
          <w:tcPr>
            <w:tcW w:w="2850" w:type="dxa"/>
          </w:tcPr>
          <w:p w14:paraId="1600EAFD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C43B989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319D81" w14:textId="63935DA3" w:rsidR="00004D0E" w:rsidRPr="009231CB" w:rsidRDefault="00C25B37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кривая </w:t>
            </w:r>
            <w:proofErr w:type="spellStart"/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="005D50BC" w:rsidRPr="009231CB">
              <w:rPr>
                <w:rFonts w:eastAsiaTheme="minorHAnsi"/>
                <w:sz w:val="28"/>
                <w:szCs w:val="28"/>
                <w:lang w:eastAsia="en-US"/>
              </w:rPr>
              <w:t>иллипса</w:t>
            </w:r>
            <w:proofErr w:type="spellEnd"/>
          </w:p>
        </w:tc>
      </w:tr>
    </w:tbl>
    <w:p w14:paraId="2A06C78D" w14:textId="77777777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1223593" w14:textId="4A370DC5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86E41EF" w14:textId="05CCC0A9" w:rsidR="005D50BC" w:rsidRPr="009231CB" w:rsidRDefault="00197E8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величину предельной склонности к сбережению, если известно, что домохозяйства из каждого получаемого дополнительного рубля сберегают 10 копеек.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50BC" w:rsidRPr="009231CB" w14:paraId="64E00E07" w14:textId="77777777" w:rsidTr="009E310C">
        <w:trPr>
          <w:trHeight w:val="229"/>
        </w:trPr>
        <w:tc>
          <w:tcPr>
            <w:tcW w:w="2850" w:type="dxa"/>
          </w:tcPr>
          <w:p w14:paraId="2C302D61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49BC74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CF7C4A" w14:textId="3E878202" w:rsidR="005D50BC" w:rsidRPr="009231CB" w:rsidRDefault="00197E8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0,1</w:t>
            </w:r>
          </w:p>
        </w:tc>
      </w:tr>
    </w:tbl>
    <w:p w14:paraId="02871902" w14:textId="77777777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3D71BE0" w14:textId="62026D37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0A27DF9" w14:textId="66F494BF" w:rsidR="005D50BC" w:rsidRPr="009231CB" w:rsidRDefault="00197E8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Чему равна величина предельной склонности к потреблению (MPC), если все приращение дохода расходуется на потребление?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50BC" w:rsidRPr="009231CB" w14:paraId="0E2B6E5B" w14:textId="77777777" w:rsidTr="009E310C">
        <w:trPr>
          <w:trHeight w:val="229"/>
        </w:trPr>
        <w:tc>
          <w:tcPr>
            <w:tcW w:w="2850" w:type="dxa"/>
          </w:tcPr>
          <w:p w14:paraId="54C79FF5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50666E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763711" w14:textId="0FA14525" w:rsidR="005D50BC" w:rsidRPr="009231CB" w:rsidRDefault="00197E8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</w:t>
            </w:r>
          </w:p>
        </w:tc>
      </w:tr>
    </w:tbl>
    <w:p w14:paraId="3335512E" w14:textId="77777777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F782D6D" w14:textId="29772239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7692ED9" w14:textId="1DFEEBE3" w:rsidR="005D50BC" w:rsidRPr="009231CB" w:rsidRDefault="00197E8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величину предельной склонности к потреблению (MPC), если из дополнительного увеличения дохода на 100 рублей на потребление расходуется 80 рублей?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50BC" w:rsidRPr="009231CB" w14:paraId="63399CE0" w14:textId="77777777" w:rsidTr="009E310C">
        <w:trPr>
          <w:trHeight w:val="229"/>
        </w:trPr>
        <w:tc>
          <w:tcPr>
            <w:tcW w:w="2850" w:type="dxa"/>
          </w:tcPr>
          <w:p w14:paraId="2937126D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0CAA009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86A5B34" w14:textId="17359643" w:rsidR="005D50BC" w:rsidRPr="009231CB" w:rsidRDefault="00197E85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0,8</w:t>
            </w:r>
          </w:p>
        </w:tc>
      </w:tr>
    </w:tbl>
    <w:p w14:paraId="0422AD43" w14:textId="77777777" w:rsidR="001E5C9A" w:rsidRPr="009231CB" w:rsidRDefault="001E5C9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15D8FB3" w14:textId="7D99C717" w:rsidR="001E5C9A" w:rsidRPr="009231CB" w:rsidRDefault="001E5C9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F75F85B" w14:textId="7381AD8D" w:rsidR="001E5C9A" w:rsidRPr="009231CB" w:rsidRDefault="001E5C9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величину предельной склонностью к инвестированию (MPI), если из дополнительного увеличения дохода на 100 рублей на инвестирование расходуется 10 рублей</w:t>
      </w:r>
      <w:r w:rsidR="00BD1703" w:rsidRPr="009231CB">
        <w:rPr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E5C9A" w:rsidRPr="009231CB" w14:paraId="40A8ADE0" w14:textId="77777777" w:rsidTr="009E310C">
        <w:trPr>
          <w:trHeight w:val="229"/>
        </w:trPr>
        <w:tc>
          <w:tcPr>
            <w:tcW w:w="2850" w:type="dxa"/>
          </w:tcPr>
          <w:p w14:paraId="1BC5B26C" w14:textId="77777777" w:rsidR="001E5C9A" w:rsidRPr="009231CB" w:rsidRDefault="001E5C9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5A9A5A" w14:textId="77777777" w:rsidR="001E5C9A" w:rsidRPr="009231CB" w:rsidRDefault="001E5C9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E01C40" w14:textId="77777777" w:rsidR="001E5C9A" w:rsidRPr="009231CB" w:rsidRDefault="001E5C9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0,1</w:t>
            </w:r>
          </w:p>
        </w:tc>
      </w:tr>
    </w:tbl>
    <w:p w14:paraId="2223300F" w14:textId="77777777" w:rsidR="001E5C9A" w:rsidRPr="009231CB" w:rsidRDefault="001E5C9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0EF6C15" w14:textId="00148440" w:rsidR="001E5C9A" w:rsidRPr="009231CB" w:rsidRDefault="001E5C9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</w:t>
      </w:r>
      <w:r w:rsidR="00C25B37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EAEE83D" w14:textId="18F6F63F" w:rsidR="001E5C9A" w:rsidRPr="009231CB" w:rsidRDefault="00A347CD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превышение предложения труда над спросом на труд?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E5C9A" w:rsidRPr="009231CB" w14:paraId="1040E764" w14:textId="77777777" w:rsidTr="009E310C">
        <w:trPr>
          <w:trHeight w:val="229"/>
        </w:trPr>
        <w:tc>
          <w:tcPr>
            <w:tcW w:w="2850" w:type="dxa"/>
          </w:tcPr>
          <w:p w14:paraId="6710336A" w14:textId="77777777" w:rsidR="001E5C9A" w:rsidRPr="009231CB" w:rsidRDefault="001E5C9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3915FBE" w14:textId="77777777" w:rsidR="001E5C9A" w:rsidRPr="009231CB" w:rsidRDefault="001E5C9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12EDFE" w14:textId="503776E0" w:rsidR="001E5C9A" w:rsidRPr="009231CB" w:rsidRDefault="00C25B37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="00A347CD" w:rsidRPr="009231CB">
              <w:rPr>
                <w:rFonts w:eastAsiaTheme="minorHAnsi"/>
                <w:sz w:val="28"/>
                <w:szCs w:val="28"/>
                <w:lang w:eastAsia="en-US"/>
              </w:rPr>
              <w:t>езработица</w:t>
            </w:r>
          </w:p>
        </w:tc>
      </w:tr>
    </w:tbl>
    <w:p w14:paraId="138A3E9D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990D81D" w14:textId="70747245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</w:t>
      </w:r>
      <w:r w:rsidR="00C25B37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7FDB64A" w14:textId="1153C0DC" w:rsidR="002C5E6E" w:rsidRPr="009231CB" w:rsidRDefault="002C5E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тип безработицы, вызванной несоответствием структуры спроса на рабочую силу и структуры ее предложения?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41FD756F" w14:textId="77777777" w:rsidTr="009E310C">
        <w:trPr>
          <w:trHeight w:val="229"/>
        </w:trPr>
        <w:tc>
          <w:tcPr>
            <w:tcW w:w="2850" w:type="dxa"/>
          </w:tcPr>
          <w:p w14:paraId="6B470607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BF2FE2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9CB5F6" w14:textId="2235F270" w:rsidR="002C5E6E" w:rsidRPr="009231CB" w:rsidRDefault="00C25B37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2C5E6E" w:rsidRPr="009231CB">
              <w:rPr>
                <w:sz w:val="28"/>
                <w:szCs w:val="28"/>
              </w:rPr>
              <w:t>труктурная</w:t>
            </w:r>
            <w:r w:rsidRPr="009231CB">
              <w:rPr>
                <w:sz w:val="28"/>
                <w:szCs w:val="28"/>
              </w:rPr>
              <w:t xml:space="preserve"> безработица</w:t>
            </w:r>
          </w:p>
        </w:tc>
      </w:tr>
    </w:tbl>
    <w:p w14:paraId="338EFFB6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FF4C189" w14:textId="39E57378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</w:t>
      </w:r>
      <w:r w:rsidR="00C25B37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F81A451" w14:textId="2FBB521F" w:rsidR="002C5E6E" w:rsidRPr="009231CB" w:rsidRDefault="002C5E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коэффициент занятости, если численность занятого населения 900 тыс. чел., численность экономически активного населения 1000 тыс. чел.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7BDFDF4F" w14:textId="77777777" w:rsidTr="009E310C">
        <w:trPr>
          <w:trHeight w:val="229"/>
        </w:trPr>
        <w:tc>
          <w:tcPr>
            <w:tcW w:w="2850" w:type="dxa"/>
          </w:tcPr>
          <w:p w14:paraId="4B897E88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4C80FB4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0F6699" w14:textId="3F93AED6" w:rsidR="002C5E6E" w:rsidRPr="009231CB" w:rsidRDefault="002C5E6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90%</w:t>
            </w:r>
          </w:p>
        </w:tc>
      </w:tr>
    </w:tbl>
    <w:p w14:paraId="5686D0D6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067464" w14:textId="2EDDD871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</w:t>
      </w:r>
      <w:r w:rsidR="00C25B37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BEBE05C" w14:textId="642BA9C8" w:rsidR="002C5E6E" w:rsidRPr="009231CB" w:rsidRDefault="002C5E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коэффициент безработицы, если численность безработных 10 тыс. чел., численность экономически активного населения 1000 тыс. чел.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7E7F1AF7" w14:textId="77777777" w:rsidTr="009E310C">
        <w:trPr>
          <w:trHeight w:val="229"/>
        </w:trPr>
        <w:tc>
          <w:tcPr>
            <w:tcW w:w="2850" w:type="dxa"/>
          </w:tcPr>
          <w:p w14:paraId="430AFA0B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72762EC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0AB2ED" w14:textId="2E620F17" w:rsidR="002C5E6E" w:rsidRPr="009231CB" w:rsidRDefault="002C5E6E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1%</w:t>
            </w:r>
          </w:p>
        </w:tc>
      </w:tr>
    </w:tbl>
    <w:p w14:paraId="6C7688A9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A65A5B8" w14:textId="1943CB73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94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70DE4CC" w14:textId="7F76D40E" w:rsidR="002C5E6E" w:rsidRPr="009231CB" w:rsidRDefault="002C5E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уровень циклической безработицы, если уровень фактической безработицы составил 8%, естественный уровень безработицы равен 5%.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2F66BFFE" w14:textId="77777777" w:rsidTr="009E310C">
        <w:trPr>
          <w:trHeight w:val="229"/>
        </w:trPr>
        <w:tc>
          <w:tcPr>
            <w:tcW w:w="2850" w:type="dxa"/>
          </w:tcPr>
          <w:p w14:paraId="4B0F5C45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53AE11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498456" w14:textId="79169644" w:rsidR="002C5E6E" w:rsidRPr="009231CB" w:rsidRDefault="002C5E6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3%</w:t>
            </w:r>
          </w:p>
        </w:tc>
      </w:tr>
    </w:tbl>
    <w:p w14:paraId="13E04A91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E99679B" w14:textId="3E6FE673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95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091BE45" w14:textId="72F13ECB" w:rsidR="002C5E6E" w:rsidRPr="009231CB" w:rsidRDefault="00A21A4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закон связывает изменение уровня безработицы с изменением объемов создаваемого в обществе ВВП?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636C86B2" w14:textId="77777777" w:rsidTr="009E310C">
        <w:trPr>
          <w:trHeight w:val="229"/>
        </w:trPr>
        <w:tc>
          <w:tcPr>
            <w:tcW w:w="2850" w:type="dxa"/>
          </w:tcPr>
          <w:p w14:paraId="223D53FB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5CB81DA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414E7B" w14:textId="0ED6BFBF" w:rsidR="002C5E6E" w:rsidRPr="009231CB" w:rsidRDefault="00C25B37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з</w:t>
            </w:r>
            <w:r w:rsidR="00A21A45" w:rsidRPr="009231CB">
              <w:rPr>
                <w:sz w:val="28"/>
                <w:szCs w:val="28"/>
              </w:rPr>
              <w:t>акон Оукена</w:t>
            </w:r>
          </w:p>
        </w:tc>
      </w:tr>
    </w:tbl>
    <w:p w14:paraId="5578357A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FA868DA" w14:textId="2897990C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96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7BE1CE7" w14:textId="56DD4E6A" w:rsidR="002C5E6E" w:rsidRPr="009231CB" w:rsidRDefault="00A21A4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в экономической теории называются периодические колебания уровней производства общественного продукта, занятости и инфляции?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3EDA11EE" w14:textId="77777777" w:rsidTr="009E310C">
        <w:trPr>
          <w:trHeight w:val="229"/>
        </w:trPr>
        <w:tc>
          <w:tcPr>
            <w:tcW w:w="2850" w:type="dxa"/>
          </w:tcPr>
          <w:p w14:paraId="0367C2A2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EA265DE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2AC525" w14:textId="6CE5B6F7" w:rsidR="002C5E6E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э</w:t>
            </w:r>
            <w:r w:rsidR="00A21A45" w:rsidRPr="009231CB">
              <w:rPr>
                <w:rFonts w:eastAsiaTheme="minorHAnsi"/>
                <w:sz w:val="28"/>
                <w:szCs w:val="28"/>
                <w:lang w:eastAsia="en-US"/>
              </w:rPr>
              <w:t>кономический цикл</w:t>
            </w:r>
          </w:p>
        </w:tc>
      </w:tr>
    </w:tbl>
    <w:p w14:paraId="6E773BB3" w14:textId="77777777" w:rsidR="00F127A6" w:rsidRPr="009231CB" w:rsidRDefault="00F127A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4" w:name="_Hlk168004818"/>
    </w:p>
    <w:p w14:paraId="6F3A4560" w14:textId="0AEAA907" w:rsidR="00F127A6" w:rsidRPr="009231CB" w:rsidRDefault="00F127A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270D76" w:rsidRPr="009231CB">
        <w:rPr>
          <w:rFonts w:ascii="Times New Roman" w:hAnsi="Times New Roman"/>
          <w:i/>
          <w:color w:val="C00000"/>
        </w:rPr>
        <w:t>97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313C2B7" w14:textId="5BC68013" w:rsidR="00F127A6" w:rsidRPr="009231CB" w:rsidRDefault="00166F3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вид кризиса вызван последовательным и долгим нарастанием диспропорций в общественном производстве и несоответствием структуры общественного производства условиям эффективного использования экономических ресурсов?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127A6" w:rsidRPr="009231CB" w14:paraId="3E67573B" w14:textId="77777777" w:rsidTr="009E310C">
        <w:trPr>
          <w:trHeight w:val="229"/>
        </w:trPr>
        <w:tc>
          <w:tcPr>
            <w:tcW w:w="2850" w:type="dxa"/>
          </w:tcPr>
          <w:p w14:paraId="5821D36D" w14:textId="77777777" w:rsidR="00F127A6" w:rsidRPr="009231CB" w:rsidRDefault="00F127A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4B8F190" w14:textId="77777777" w:rsidR="00F127A6" w:rsidRPr="009231CB" w:rsidRDefault="00F127A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17E98B" w14:textId="077AAC80" w:rsidR="00F127A6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166F35" w:rsidRPr="009231CB">
              <w:rPr>
                <w:sz w:val="28"/>
                <w:szCs w:val="28"/>
              </w:rPr>
              <w:t>труктурный</w:t>
            </w:r>
            <w:r w:rsidRPr="009231CB">
              <w:rPr>
                <w:sz w:val="28"/>
                <w:szCs w:val="28"/>
              </w:rPr>
              <w:t xml:space="preserve"> кризис</w:t>
            </w:r>
          </w:p>
        </w:tc>
      </w:tr>
    </w:tbl>
    <w:p w14:paraId="1D8A5531" w14:textId="77777777" w:rsidR="00F127A6" w:rsidRPr="009231CB" w:rsidRDefault="00F127A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EF2FBB6" w14:textId="6017736E" w:rsidR="00F127A6" w:rsidRPr="009231CB" w:rsidRDefault="00F127A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270D76" w:rsidRPr="009231CB">
        <w:rPr>
          <w:rFonts w:ascii="Times New Roman" w:hAnsi="Times New Roman"/>
          <w:i/>
          <w:color w:val="C00000"/>
        </w:rPr>
        <w:t>98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3A2B119" w14:textId="745439BD" w:rsidR="00F127A6" w:rsidRPr="009231CB" w:rsidRDefault="00166F3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долгосрочный тренд развития показателя выпуска продукции в национальной экономике?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127A6" w:rsidRPr="009231CB" w14:paraId="311B6B00" w14:textId="77777777" w:rsidTr="009E310C">
        <w:trPr>
          <w:trHeight w:val="229"/>
        </w:trPr>
        <w:tc>
          <w:tcPr>
            <w:tcW w:w="2850" w:type="dxa"/>
          </w:tcPr>
          <w:p w14:paraId="3370DAC2" w14:textId="77777777" w:rsidR="00F127A6" w:rsidRPr="009231CB" w:rsidRDefault="00F127A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8513AE" w14:textId="77777777" w:rsidR="00F127A6" w:rsidRPr="009231CB" w:rsidRDefault="00F127A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50AD77" w14:textId="55103951" w:rsidR="00F127A6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э</w:t>
            </w:r>
            <w:r w:rsidR="00F127A6"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кономический </w:t>
            </w:r>
            <w:r w:rsidR="00166F35" w:rsidRPr="009231CB">
              <w:rPr>
                <w:rFonts w:eastAsiaTheme="minorHAnsi"/>
                <w:sz w:val="28"/>
                <w:szCs w:val="28"/>
                <w:lang w:eastAsia="en-US"/>
              </w:rPr>
              <w:t>рост</w:t>
            </w:r>
          </w:p>
        </w:tc>
      </w:tr>
      <w:bookmarkEnd w:id="4"/>
    </w:tbl>
    <w:p w14:paraId="20F28B16" w14:textId="77777777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3CE910E" w14:textId="456989C3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270D76" w:rsidRPr="009231CB">
        <w:rPr>
          <w:rFonts w:ascii="Times New Roman" w:hAnsi="Times New Roman"/>
          <w:i/>
          <w:color w:val="C00000"/>
        </w:rPr>
        <w:t>99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69F7331" w14:textId="375D5A8A" w:rsidR="00166F35" w:rsidRPr="009231CB" w:rsidRDefault="00166F3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постоянно повторяющийся, непрерывно возобновляющийся процесс последовательного движения общественного продукта по четырем фазам: производство, распределение, обмен и потребление?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6F35" w:rsidRPr="009231CB" w14:paraId="757D5878" w14:textId="77777777" w:rsidTr="009E310C">
        <w:trPr>
          <w:trHeight w:val="229"/>
        </w:trPr>
        <w:tc>
          <w:tcPr>
            <w:tcW w:w="2850" w:type="dxa"/>
          </w:tcPr>
          <w:p w14:paraId="1AD9264F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79F5A0D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4E64C9" w14:textId="6D6524EC" w:rsidR="00166F35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в</w:t>
            </w:r>
            <w:r w:rsidR="00166F35" w:rsidRPr="009231CB">
              <w:rPr>
                <w:sz w:val="28"/>
                <w:szCs w:val="28"/>
              </w:rPr>
              <w:t>оспроизводство</w:t>
            </w:r>
          </w:p>
        </w:tc>
      </w:tr>
    </w:tbl>
    <w:p w14:paraId="64B7F18C" w14:textId="77777777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FBA6EBB" w14:textId="57459517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10</w:t>
      </w:r>
      <w:r w:rsidR="00270D76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0B56265" w14:textId="0F5E108E" w:rsidR="00166F35" w:rsidRPr="009231CB" w:rsidRDefault="0036035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форма образования и расходования денежных средств, предназначенных для финансового обеспечения задач и функций государства?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6F35" w:rsidRPr="009231CB" w14:paraId="22819D9B" w14:textId="77777777" w:rsidTr="009E310C">
        <w:trPr>
          <w:trHeight w:val="229"/>
        </w:trPr>
        <w:tc>
          <w:tcPr>
            <w:tcW w:w="2850" w:type="dxa"/>
          </w:tcPr>
          <w:p w14:paraId="198C7F61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DFF790A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D35572" w14:textId="6BCCDFCD" w:rsidR="00166F35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б</w:t>
            </w:r>
            <w:r w:rsidR="00360351" w:rsidRPr="009231CB">
              <w:rPr>
                <w:sz w:val="28"/>
                <w:szCs w:val="28"/>
              </w:rPr>
              <w:t>юджет</w:t>
            </w:r>
          </w:p>
        </w:tc>
      </w:tr>
    </w:tbl>
    <w:p w14:paraId="6187F6B5" w14:textId="77777777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8106ED2" w14:textId="6E6BC07C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270D76" w:rsidRPr="009231CB">
        <w:rPr>
          <w:rFonts w:ascii="Times New Roman" w:hAnsi="Times New Roman"/>
          <w:i/>
          <w:color w:val="C00000"/>
        </w:rPr>
        <w:t>101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700C553" w14:textId="3659D6DD" w:rsidR="00166F35" w:rsidRPr="009231CB" w:rsidRDefault="00A6183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называются обязательные платежи в пользу государства, взимаемые с юридических и физических лиц, являющиеся главным источником доходов бюджета государства?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6F35" w:rsidRPr="009231CB" w14:paraId="19AFC5F9" w14:textId="77777777" w:rsidTr="009E310C">
        <w:trPr>
          <w:trHeight w:val="229"/>
        </w:trPr>
        <w:tc>
          <w:tcPr>
            <w:tcW w:w="2850" w:type="dxa"/>
          </w:tcPr>
          <w:p w14:paraId="039ED06E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EAEC62D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F5B1B9" w14:textId="3A36898D" w:rsidR="00166F35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A61833" w:rsidRPr="009231CB">
              <w:rPr>
                <w:rFonts w:eastAsiaTheme="minorHAnsi"/>
                <w:sz w:val="28"/>
                <w:szCs w:val="28"/>
                <w:lang w:eastAsia="en-US"/>
              </w:rPr>
              <w:t>алоги</w:t>
            </w:r>
          </w:p>
        </w:tc>
      </w:tr>
    </w:tbl>
    <w:p w14:paraId="3CFC0F41" w14:textId="77777777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CE1F493" w14:textId="21FF2CEB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10</w:t>
      </w:r>
      <w:r w:rsidR="00270D76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D419DE1" w14:textId="12370A0F" w:rsidR="007816C3" w:rsidRPr="009231CB" w:rsidRDefault="007816C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кривая представляет собой графическое отображение зависимости между налоговыми поступлениями и налоговыми ставками?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816C3" w:rsidRPr="009231CB" w14:paraId="344970AD" w14:textId="77777777" w:rsidTr="009E310C">
        <w:trPr>
          <w:trHeight w:val="229"/>
        </w:trPr>
        <w:tc>
          <w:tcPr>
            <w:tcW w:w="2850" w:type="dxa"/>
          </w:tcPr>
          <w:p w14:paraId="195294BC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020BB87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C6EB9B" w14:textId="002BEC9B" w:rsidR="007816C3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 xml:space="preserve">кривая </w:t>
            </w:r>
            <w:proofErr w:type="spellStart"/>
            <w:r w:rsidR="007816C3" w:rsidRPr="009231CB">
              <w:rPr>
                <w:sz w:val="28"/>
                <w:szCs w:val="28"/>
              </w:rPr>
              <w:t>Лаффера</w:t>
            </w:r>
            <w:proofErr w:type="spellEnd"/>
          </w:p>
        </w:tc>
      </w:tr>
    </w:tbl>
    <w:p w14:paraId="00746EC0" w14:textId="77777777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C95D52" w14:textId="0226B8FF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AA3E30D" w14:textId="0768E6D1" w:rsidR="007816C3" w:rsidRPr="009231CB" w:rsidRDefault="007816C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вид налогов взимается непосредственно с доходов и имущества физических и юридических лиц?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816C3" w:rsidRPr="009231CB" w14:paraId="604A415A" w14:textId="77777777" w:rsidTr="009E310C">
        <w:trPr>
          <w:trHeight w:val="229"/>
        </w:trPr>
        <w:tc>
          <w:tcPr>
            <w:tcW w:w="2850" w:type="dxa"/>
          </w:tcPr>
          <w:p w14:paraId="4C4A136C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D7EB94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756256" w14:textId="38B172B2" w:rsidR="007816C3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7816C3" w:rsidRPr="009231CB">
              <w:rPr>
                <w:sz w:val="28"/>
                <w:szCs w:val="28"/>
              </w:rPr>
              <w:t>рямые</w:t>
            </w:r>
            <w:r w:rsidRPr="009231CB">
              <w:rPr>
                <w:sz w:val="28"/>
                <w:szCs w:val="28"/>
              </w:rPr>
              <w:t xml:space="preserve"> налоги</w:t>
            </w:r>
          </w:p>
        </w:tc>
      </w:tr>
    </w:tbl>
    <w:p w14:paraId="1BB9F7CF" w14:textId="77777777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8647912" w14:textId="1C0027E4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8FAE0D6" w14:textId="24E2176F" w:rsidR="007816C3" w:rsidRPr="009231CB" w:rsidRDefault="005C2E57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вид налогов включается в цену товаров и услуг и фактически оплачивается потребителями?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816C3" w:rsidRPr="009231CB" w14:paraId="6E55EF42" w14:textId="77777777" w:rsidTr="009E310C">
        <w:trPr>
          <w:trHeight w:val="229"/>
        </w:trPr>
        <w:tc>
          <w:tcPr>
            <w:tcW w:w="2850" w:type="dxa"/>
          </w:tcPr>
          <w:p w14:paraId="1B903495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3DEC82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A6E96F" w14:textId="27E7BAB1" w:rsidR="007816C3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5C2E57" w:rsidRPr="009231CB">
              <w:rPr>
                <w:rFonts w:eastAsiaTheme="minorHAnsi"/>
                <w:sz w:val="28"/>
                <w:szCs w:val="28"/>
                <w:lang w:eastAsia="en-US"/>
              </w:rPr>
              <w:t>освенные</w:t>
            </w: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 налоги</w:t>
            </w:r>
          </w:p>
        </w:tc>
      </w:tr>
    </w:tbl>
    <w:p w14:paraId="4423BC60" w14:textId="77777777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9FE8D23" w14:textId="2258C2DF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760671B" w14:textId="6941808E" w:rsidR="005C2E57" w:rsidRPr="009231CB" w:rsidRDefault="003C42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функция налогов обеспечивает формирование доходов бюджетной системы и, следовательно, материальных условий для функционирования государства?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2E57" w:rsidRPr="009231CB" w14:paraId="4D9E5B4E" w14:textId="77777777" w:rsidTr="009E310C">
        <w:trPr>
          <w:trHeight w:val="229"/>
        </w:trPr>
        <w:tc>
          <w:tcPr>
            <w:tcW w:w="2850" w:type="dxa"/>
          </w:tcPr>
          <w:p w14:paraId="08605B24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3952FDE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5A55E7" w14:textId="46668CED" w:rsidR="005C2E57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ф</w:t>
            </w:r>
            <w:r w:rsidR="003C427F" w:rsidRPr="009231CB">
              <w:rPr>
                <w:sz w:val="28"/>
                <w:szCs w:val="28"/>
              </w:rPr>
              <w:t>искальная</w:t>
            </w:r>
            <w:r w:rsidRPr="009231CB">
              <w:rPr>
                <w:sz w:val="28"/>
                <w:szCs w:val="28"/>
              </w:rPr>
              <w:t xml:space="preserve"> функция</w:t>
            </w:r>
          </w:p>
        </w:tc>
      </w:tr>
    </w:tbl>
    <w:p w14:paraId="4F2197C0" w14:textId="77777777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6C7877A" w14:textId="1369609D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EED6DA0" w14:textId="031CD8D3" w:rsidR="005C2E57" w:rsidRPr="009231CB" w:rsidRDefault="003C42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политика государства представляет собой совокупность государственных мероприятий, направленных на эффективное использование финансовых ресурсов в целях выполнения государством его функций?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2E57" w:rsidRPr="009231CB" w14:paraId="6F4CCBB5" w14:textId="77777777" w:rsidTr="009E310C">
        <w:trPr>
          <w:trHeight w:val="229"/>
        </w:trPr>
        <w:tc>
          <w:tcPr>
            <w:tcW w:w="2850" w:type="dxa"/>
          </w:tcPr>
          <w:p w14:paraId="35937B6D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5F2D870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664AB6" w14:textId="764E9DAC" w:rsidR="005C2E57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ф</w:t>
            </w:r>
            <w:r w:rsidR="003C427F" w:rsidRPr="009231CB">
              <w:rPr>
                <w:sz w:val="28"/>
                <w:szCs w:val="28"/>
              </w:rPr>
              <w:t>инансовая</w:t>
            </w:r>
            <w:r w:rsidRPr="009231CB">
              <w:rPr>
                <w:sz w:val="28"/>
                <w:szCs w:val="28"/>
              </w:rPr>
              <w:t xml:space="preserve"> политика</w:t>
            </w:r>
          </w:p>
        </w:tc>
      </w:tr>
    </w:tbl>
    <w:p w14:paraId="702FC34E" w14:textId="77777777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3648CC8" w14:textId="0581373A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379C1D3" w14:textId="51C5A491" w:rsidR="005C2E57" w:rsidRPr="009231CB" w:rsidRDefault="003C42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политика государства представляет собой совокупность монетарных мероприятий, с помощью которых государство воздействует на параметры равновесия денежного рынка – предложение денег и процентную ставку?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2E57" w:rsidRPr="009231CB" w14:paraId="72ECA4AC" w14:textId="77777777" w:rsidTr="009E310C">
        <w:trPr>
          <w:trHeight w:val="229"/>
        </w:trPr>
        <w:tc>
          <w:tcPr>
            <w:tcW w:w="2850" w:type="dxa"/>
          </w:tcPr>
          <w:p w14:paraId="210DAE85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4ECE954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BFFA28" w14:textId="1C8ECBE9" w:rsidR="005C2E57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="003C427F" w:rsidRPr="009231CB">
              <w:rPr>
                <w:rFonts w:eastAsiaTheme="minorHAnsi"/>
                <w:sz w:val="28"/>
                <w:szCs w:val="28"/>
                <w:lang w:eastAsia="en-US"/>
              </w:rPr>
              <w:t>енежно-кредитная</w:t>
            </w: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231CB">
              <w:rPr>
                <w:sz w:val="28"/>
                <w:szCs w:val="28"/>
              </w:rPr>
              <w:t>политика</w:t>
            </w:r>
          </w:p>
        </w:tc>
      </w:tr>
    </w:tbl>
    <w:p w14:paraId="470E1189" w14:textId="77777777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1C38A6B" w14:textId="5E58A058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4D0AE5" w:rsidRPr="009231CB">
        <w:rPr>
          <w:rFonts w:ascii="Times New Roman" w:hAnsi="Times New Roman"/>
          <w:i/>
          <w:color w:val="C00000"/>
        </w:rPr>
        <w:t>08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BA5877B" w14:textId="350A2BCF" w:rsidR="001A0E38" w:rsidRPr="009231CB" w:rsidRDefault="001A0E3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особый публично-правовой институт, обладающий исключительным правом денежной эмиссии и организации денежного обращения, разрабатывает и проводит единую государственную денежно-кредитную политику?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A0E38" w:rsidRPr="009231CB" w14:paraId="191744F9" w14:textId="77777777" w:rsidTr="009E310C">
        <w:trPr>
          <w:trHeight w:val="229"/>
        </w:trPr>
        <w:tc>
          <w:tcPr>
            <w:tcW w:w="2850" w:type="dxa"/>
          </w:tcPr>
          <w:p w14:paraId="484B704B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11FDBC5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3EC4F9" w14:textId="5789FE0A" w:rsidR="001A0E38" w:rsidRPr="009231CB" w:rsidRDefault="004D0AE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ц</w:t>
            </w:r>
            <w:r w:rsidR="001A0E38" w:rsidRPr="009231CB">
              <w:rPr>
                <w:sz w:val="28"/>
                <w:szCs w:val="28"/>
              </w:rPr>
              <w:t>ентральный банк</w:t>
            </w:r>
          </w:p>
        </w:tc>
      </w:tr>
    </w:tbl>
    <w:p w14:paraId="2CBDC6FF" w14:textId="77777777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787E381" w14:textId="3267BEFA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4D0AE5" w:rsidRPr="009231CB">
        <w:rPr>
          <w:rFonts w:ascii="Times New Roman" w:hAnsi="Times New Roman"/>
          <w:i/>
          <w:color w:val="C00000"/>
        </w:rPr>
        <w:t>09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27C8406" w14:textId="5BD9878B" w:rsidR="001A0E38" w:rsidRPr="009231CB" w:rsidRDefault="001A0E3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 называется </w:t>
      </w:r>
      <w:r w:rsidR="004D0AE5" w:rsidRPr="009231CB">
        <w:rPr>
          <w:sz w:val="28"/>
          <w:szCs w:val="28"/>
        </w:rPr>
        <w:t xml:space="preserve">процентная </w:t>
      </w:r>
      <w:r w:rsidRPr="009231CB">
        <w:rPr>
          <w:sz w:val="28"/>
          <w:szCs w:val="28"/>
        </w:rPr>
        <w:t>ставка центрального банка, по которой выдаются кредиты коммерческим банкам и принимаются от них деньги на депозиты?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A0E38" w:rsidRPr="009231CB" w14:paraId="7D82C6FC" w14:textId="77777777" w:rsidTr="009E310C">
        <w:trPr>
          <w:trHeight w:val="229"/>
        </w:trPr>
        <w:tc>
          <w:tcPr>
            <w:tcW w:w="2850" w:type="dxa"/>
          </w:tcPr>
          <w:p w14:paraId="0DE1BAFE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CF6077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9B485ED" w14:textId="68F1C4D4" w:rsidR="001A0E38" w:rsidRPr="009231CB" w:rsidRDefault="004D0AE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к</w:t>
            </w:r>
            <w:r w:rsidR="001A0E38" w:rsidRPr="009231CB">
              <w:rPr>
                <w:sz w:val="28"/>
                <w:szCs w:val="28"/>
              </w:rPr>
              <w:t>лючевая</w:t>
            </w:r>
            <w:r w:rsidRPr="009231CB">
              <w:rPr>
                <w:sz w:val="28"/>
                <w:szCs w:val="28"/>
              </w:rPr>
              <w:t xml:space="preserve"> ставка</w:t>
            </w:r>
          </w:p>
        </w:tc>
      </w:tr>
    </w:tbl>
    <w:p w14:paraId="1D18B559" w14:textId="77777777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7F1DE4A" w14:textId="5E893FC6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</w:t>
      </w:r>
      <w:r w:rsidR="004D0AE5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05C27F9" w14:textId="2FCF2278" w:rsidR="001A0E38" w:rsidRPr="009231CB" w:rsidRDefault="001A0E3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совокупность наличных денег, находящихся в обращении, и безналичных средств на счетах, которыми располагают физические и юридические лица и государство?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A0E38" w:rsidRPr="009231CB" w14:paraId="0D227ED3" w14:textId="77777777" w:rsidTr="009E310C">
        <w:trPr>
          <w:trHeight w:val="229"/>
        </w:trPr>
        <w:tc>
          <w:tcPr>
            <w:tcW w:w="2850" w:type="dxa"/>
          </w:tcPr>
          <w:p w14:paraId="2A765E70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11C682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F91835" w14:textId="14E7545D" w:rsidR="001A0E38" w:rsidRPr="009231CB" w:rsidRDefault="004D0AE5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="001A0E38" w:rsidRPr="009231CB">
              <w:rPr>
                <w:rFonts w:eastAsiaTheme="minorHAnsi"/>
                <w:sz w:val="28"/>
                <w:szCs w:val="28"/>
                <w:lang w:eastAsia="en-US"/>
              </w:rPr>
              <w:t>енежная масса</w:t>
            </w:r>
          </w:p>
        </w:tc>
      </w:tr>
    </w:tbl>
    <w:p w14:paraId="5F437793" w14:textId="77777777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A4F3BA3" w14:textId="5C6E67E3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</w:t>
      </w:r>
      <w:r w:rsidR="004D0AE5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B4CCFBE" w14:textId="1B3AE31D" w:rsidR="008256DF" w:rsidRPr="009231CB" w:rsidRDefault="0030601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Пропорционально какому показателю должна ежегодно увеличиваться масса денег в обращении согласно монетарному правилу?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56DF" w:rsidRPr="009231CB" w14:paraId="2BABAB05" w14:textId="77777777" w:rsidTr="009E310C">
        <w:trPr>
          <w:trHeight w:val="229"/>
        </w:trPr>
        <w:tc>
          <w:tcPr>
            <w:tcW w:w="2850" w:type="dxa"/>
          </w:tcPr>
          <w:p w14:paraId="5CCA7DC5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F47CEEC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157071" w14:textId="77777777" w:rsidR="0092063D" w:rsidRPr="009231CB" w:rsidRDefault="00306018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 xml:space="preserve">ВВП </w:t>
            </w:r>
          </w:p>
          <w:p w14:paraId="60DA2433" w14:textId="13875D3F" w:rsidR="008256DF" w:rsidRPr="009231CB" w:rsidRDefault="00306018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валовый внутренний продукт</w:t>
            </w:r>
          </w:p>
        </w:tc>
      </w:tr>
    </w:tbl>
    <w:p w14:paraId="73CCA745" w14:textId="77777777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39F4B6" w14:textId="5DDE463B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</w:t>
      </w:r>
      <w:r w:rsidR="004D0AE5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EC52795" w14:textId="7087346D" w:rsidR="008256DF" w:rsidRPr="009231CB" w:rsidRDefault="0030601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превышение расходной части бюджета над его доходной частью?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56DF" w:rsidRPr="009231CB" w14:paraId="4D4EFAEA" w14:textId="77777777" w:rsidTr="009E310C">
        <w:trPr>
          <w:trHeight w:val="229"/>
        </w:trPr>
        <w:tc>
          <w:tcPr>
            <w:tcW w:w="2850" w:type="dxa"/>
          </w:tcPr>
          <w:p w14:paraId="0C8C4E08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D9A46A5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951B8F" w14:textId="7BD009ED" w:rsidR="008256DF" w:rsidRPr="009231CB" w:rsidRDefault="004D0AE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д</w:t>
            </w:r>
            <w:r w:rsidR="00306018" w:rsidRPr="009231CB">
              <w:rPr>
                <w:sz w:val="28"/>
                <w:szCs w:val="28"/>
              </w:rPr>
              <w:t>ефицит</w:t>
            </w:r>
            <w:r w:rsidRPr="009231CB">
              <w:rPr>
                <w:sz w:val="28"/>
                <w:szCs w:val="28"/>
              </w:rPr>
              <w:t xml:space="preserve"> бюджета</w:t>
            </w:r>
          </w:p>
        </w:tc>
      </w:tr>
    </w:tbl>
    <w:p w14:paraId="69FCC529" w14:textId="77777777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124B427" w14:textId="336B7B57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4D0AE5" w:rsidRPr="009231CB">
        <w:rPr>
          <w:rFonts w:ascii="Times New Roman" w:hAnsi="Times New Roman"/>
          <w:i/>
          <w:color w:val="C00000"/>
        </w:rPr>
        <w:t>13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C983A59" w14:textId="04ABC846" w:rsidR="008256DF" w:rsidRPr="009231CB" w:rsidRDefault="0030601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превышение доходов бюджета над его расходами?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56DF" w:rsidRPr="009231CB" w14:paraId="433E9CAC" w14:textId="77777777" w:rsidTr="009E310C">
        <w:trPr>
          <w:trHeight w:val="229"/>
        </w:trPr>
        <w:tc>
          <w:tcPr>
            <w:tcW w:w="2850" w:type="dxa"/>
          </w:tcPr>
          <w:p w14:paraId="17032CD2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FDB2883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AE1A95" w14:textId="6E534D1A" w:rsidR="008256DF" w:rsidRPr="009231CB" w:rsidRDefault="004D0AE5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306018" w:rsidRPr="009231CB">
              <w:rPr>
                <w:rFonts w:eastAsiaTheme="minorHAnsi"/>
                <w:sz w:val="28"/>
                <w:szCs w:val="28"/>
                <w:lang w:eastAsia="en-US"/>
              </w:rPr>
              <w:t>рофицит</w:t>
            </w: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231CB">
              <w:rPr>
                <w:sz w:val="28"/>
                <w:szCs w:val="28"/>
              </w:rPr>
              <w:t>бюджета</w:t>
            </w:r>
          </w:p>
        </w:tc>
      </w:tr>
    </w:tbl>
    <w:p w14:paraId="540D4474" w14:textId="115D1B8F" w:rsidR="008256DF" w:rsidRPr="009231CB" w:rsidRDefault="008256D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6F1B1896" w14:textId="49E2ABA7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114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6FDD03A" w14:textId="2474EF9E" w:rsidR="007B1321" w:rsidRPr="009231CB" w:rsidRDefault="007B1321" w:rsidP="007B132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Рассчитайте средние переменные издержки на тонну продукции, если общие переменные издержки составили 900 тыс. руб., а объём производства — 300 тонн. Ответ укажите в тыс.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1530C3C3" w14:textId="77777777" w:rsidTr="007B1321">
        <w:trPr>
          <w:trHeight w:val="229"/>
        </w:trPr>
        <w:tc>
          <w:tcPr>
            <w:tcW w:w="2850" w:type="dxa"/>
          </w:tcPr>
          <w:p w14:paraId="5F8C4F57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4CC983F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F961FB" w14:textId="1948ECD0" w:rsidR="007B1321" w:rsidRPr="009231CB" w:rsidRDefault="007B132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sz w:val="28"/>
                <w:szCs w:val="28"/>
              </w:rPr>
              <w:t>3</w:t>
            </w:r>
          </w:p>
        </w:tc>
      </w:tr>
    </w:tbl>
    <w:p w14:paraId="3BF6F36C" w14:textId="0BE5521A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6CE2EB41" w14:textId="0A175059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115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1D0EBEB" w14:textId="599C4FFF" w:rsidR="007B1321" w:rsidRPr="009231CB" w:rsidRDefault="007B1321" w:rsidP="007B132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Рассчитайте предельную выручку, если при увеличении объёма продаж со 100 до 101 тонны, выручка выросла с 800 до 807 тыс. руб. Ответ укажите в тыс.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77BDD6E6" w14:textId="77777777" w:rsidTr="007B1321">
        <w:trPr>
          <w:trHeight w:val="229"/>
        </w:trPr>
        <w:tc>
          <w:tcPr>
            <w:tcW w:w="2850" w:type="dxa"/>
          </w:tcPr>
          <w:p w14:paraId="29F8D433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9F16AEA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D9F6A4C" w14:textId="45BF7DFB" w:rsidR="007B1321" w:rsidRPr="009231CB" w:rsidRDefault="007B132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</w:tr>
    </w:tbl>
    <w:p w14:paraId="387147F9" w14:textId="48EA27F8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228DC02F" w14:textId="220D3A9E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116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5B40EBD" w14:textId="5EB0E13E" w:rsidR="007B1321" w:rsidRPr="009231CB" w:rsidRDefault="007B1321" w:rsidP="007B132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Определите коэффициент эластичности спроса по цене, если при снижении цены на 10% объём спроса увеличится на 20%.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1690CA7F" w14:textId="77777777" w:rsidTr="007B1321">
        <w:trPr>
          <w:trHeight w:val="229"/>
        </w:trPr>
        <w:tc>
          <w:tcPr>
            <w:tcW w:w="2850" w:type="dxa"/>
          </w:tcPr>
          <w:p w14:paraId="6C1CC463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6A6F231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DA60EC0" w14:textId="43B51754" w:rsidR="007B1321" w:rsidRPr="009231CB" w:rsidRDefault="007B132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5A0C3D05" w14:textId="4BB52F98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090BFBE8" w14:textId="2532BD88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117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C0EA0BA" w14:textId="77777777" w:rsidR="007B1321" w:rsidRPr="009231CB" w:rsidRDefault="007B1321" w:rsidP="007B132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Рассчитайте предельную полезность, если при увеличении потребления с 3 до 4 единиц общая полезность выросла с 45 до 57 </w:t>
      </w:r>
      <w:proofErr w:type="spellStart"/>
      <w:r w:rsidRPr="009231CB">
        <w:rPr>
          <w:sz w:val="28"/>
          <w:szCs w:val="28"/>
        </w:rPr>
        <w:t>ютилей</w:t>
      </w:r>
      <w:proofErr w:type="spellEnd"/>
      <w:r w:rsidRPr="009231CB">
        <w:rPr>
          <w:sz w:val="28"/>
          <w:szCs w:val="28"/>
        </w:rPr>
        <w:t xml:space="preserve">. Ответ укажите в </w:t>
      </w:r>
      <w:proofErr w:type="spellStart"/>
      <w:r w:rsidRPr="009231CB">
        <w:rPr>
          <w:sz w:val="28"/>
          <w:szCs w:val="28"/>
        </w:rPr>
        <w:t>ютилях</w:t>
      </w:r>
      <w:proofErr w:type="spellEnd"/>
      <w:r w:rsidRPr="009231CB">
        <w:rPr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0061D306" w14:textId="77777777" w:rsidTr="007B1321">
        <w:trPr>
          <w:trHeight w:val="229"/>
        </w:trPr>
        <w:tc>
          <w:tcPr>
            <w:tcW w:w="2850" w:type="dxa"/>
          </w:tcPr>
          <w:p w14:paraId="3F059AEF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515A10C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D01FD4" w14:textId="574874A0" w:rsidR="007B1321" w:rsidRPr="009231CB" w:rsidRDefault="009A67C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</w:tbl>
    <w:p w14:paraId="00EFC2AC" w14:textId="43E939D6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2F04C31E" w14:textId="0D1FD20D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9A67C1" w:rsidRPr="009231CB">
        <w:rPr>
          <w:rFonts w:ascii="Times New Roman" w:hAnsi="Times New Roman"/>
          <w:i/>
          <w:color w:val="C00000"/>
        </w:rPr>
        <w:t>118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4BE2399" w14:textId="418BBA3E" w:rsidR="007B1321" w:rsidRPr="009231CB" w:rsidRDefault="009A67C1" w:rsidP="009A67C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Рассчитайте предельную склонность к сбережению, если при росте дохода на 10 000 рублей сбережения увеличились на 3 000 рублей.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4128E918" w14:textId="77777777" w:rsidTr="007B1321">
        <w:trPr>
          <w:trHeight w:val="229"/>
        </w:trPr>
        <w:tc>
          <w:tcPr>
            <w:tcW w:w="2850" w:type="dxa"/>
          </w:tcPr>
          <w:p w14:paraId="6D688C48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EDA8EFB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AC1186" w14:textId="038EA34D" w:rsidR="007B1321" w:rsidRPr="009231CB" w:rsidRDefault="009A67C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sz w:val="28"/>
                <w:szCs w:val="28"/>
              </w:rPr>
              <w:t>0,3</w:t>
            </w:r>
          </w:p>
        </w:tc>
      </w:tr>
    </w:tbl>
    <w:p w14:paraId="655CAA79" w14:textId="59830607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7BED4D08" w14:textId="1860CB90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BE684A" w:rsidRPr="009231CB">
        <w:rPr>
          <w:rFonts w:ascii="Times New Roman" w:hAnsi="Times New Roman"/>
          <w:i/>
          <w:color w:val="C00000"/>
        </w:rPr>
        <w:t>119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9B11661" w14:textId="61088DF9" w:rsidR="007B1321" w:rsidRPr="009231CB" w:rsidRDefault="00BE684A" w:rsidP="00BE684A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Рассчитайте предельную склонность к потреблению, если при росте дохода на 12 000 рублей потребление увеличилось на 6 000 рублей.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5550ECC0" w14:textId="77777777" w:rsidTr="007B1321">
        <w:trPr>
          <w:trHeight w:val="229"/>
        </w:trPr>
        <w:tc>
          <w:tcPr>
            <w:tcW w:w="2850" w:type="dxa"/>
          </w:tcPr>
          <w:p w14:paraId="79B4656C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8A3C670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00873C" w14:textId="114C6527" w:rsidR="007B1321" w:rsidRPr="009231CB" w:rsidRDefault="00BE684A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0,5</w:t>
            </w:r>
          </w:p>
        </w:tc>
      </w:tr>
    </w:tbl>
    <w:p w14:paraId="128B0FE4" w14:textId="1C97676E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5F684C28" w14:textId="1B384E5E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BE684A" w:rsidRPr="009231CB">
        <w:rPr>
          <w:rFonts w:ascii="Times New Roman" w:hAnsi="Times New Roman"/>
          <w:i/>
          <w:color w:val="C00000"/>
        </w:rPr>
        <w:t>120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F3E7DA9" w14:textId="11C81160" w:rsidR="007B1321" w:rsidRPr="009231CB" w:rsidRDefault="00BE684A" w:rsidP="007B1321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Укажите, как называется экономическая политика, направленная на стимулирование экспорта и ограничение импорта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156DC7" w14:paraId="3C6BDB03" w14:textId="77777777" w:rsidTr="007B1321">
        <w:trPr>
          <w:trHeight w:val="229"/>
        </w:trPr>
        <w:tc>
          <w:tcPr>
            <w:tcW w:w="2850" w:type="dxa"/>
          </w:tcPr>
          <w:p w14:paraId="5B67A225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1C458E8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939299" w14:textId="16FAB91D" w:rsidR="007B1321" w:rsidRPr="00156DC7" w:rsidRDefault="00BE684A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протекционизм</w:t>
            </w:r>
          </w:p>
        </w:tc>
      </w:tr>
    </w:tbl>
    <w:p w14:paraId="7767AD17" w14:textId="10BDDD5B" w:rsidR="007B1321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11BFFCA6" w14:textId="77777777" w:rsidR="007B1321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sectPr w:rsidR="007B1321" w:rsidSect="00170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3A6B"/>
    <w:multiLevelType w:val="hybridMultilevel"/>
    <w:tmpl w:val="67C8FC0E"/>
    <w:lvl w:ilvl="0" w:tplc="0ED20C8A">
      <w:start w:val="1"/>
      <w:numFmt w:val="decimal"/>
      <w:lvlText w:val="%1."/>
      <w:lvlJc w:val="left"/>
      <w:pPr>
        <w:ind w:left="1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54" w:hanging="360"/>
      </w:pPr>
    </w:lvl>
    <w:lvl w:ilvl="2" w:tplc="0419001B" w:tentative="1">
      <w:start w:val="1"/>
      <w:numFmt w:val="lowerRoman"/>
      <w:lvlText w:val="%3."/>
      <w:lvlJc w:val="right"/>
      <w:pPr>
        <w:ind w:left="3174" w:hanging="180"/>
      </w:pPr>
    </w:lvl>
    <w:lvl w:ilvl="3" w:tplc="0419000F" w:tentative="1">
      <w:start w:val="1"/>
      <w:numFmt w:val="decimal"/>
      <w:lvlText w:val="%4."/>
      <w:lvlJc w:val="left"/>
      <w:pPr>
        <w:ind w:left="3894" w:hanging="360"/>
      </w:pPr>
    </w:lvl>
    <w:lvl w:ilvl="4" w:tplc="04190019" w:tentative="1">
      <w:start w:val="1"/>
      <w:numFmt w:val="lowerLetter"/>
      <w:lvlText w:val="%5."/>
      <w:lvlJc w:val="left"/>
      <w:pPr>
        <w:ind w:left="4614" w:hanging="360"/>
      </w:pPr>
    </w:lvl>
    <w:lvl w:ilvl="5" w:tplc="0419001B" w:tentative="1">
      <w:start w:val="1"/>
      <w:numFmt w:val="lowerRoman"/>
      <w:lvlText w:val="%6."/>
      <w:lvlJc w:val="right"/>
      <w:pPr>
        <w:ind w:left="5334" w:hanging="180"/>
      </w:pPr>
    </w:lvl>
    <w:lvl w:ilvl="6" w:tplc="0419000F" w:tentative="1">
      <w:start w:val="1"/>
      <w:numFmt w:val="decimal"/>
      <w:lvlText w:val="%7."/>
      <w:lvlJc w:val="left"/>
      <w:pPr>
        <w:ind w:left="6054" w:hanging="360"/>
      </w:pPr>
    </w:lvl>
    <w:lvl w:ilvl="7" w:tplc="04190019" w:tentative="1">
      <w:start w:val="1"/>
      <w:numFmt w:val="lowerLetter"/>
      <w:lvlText w:val="%8."/>
      <w:lvlJc w:val="left"/>
      <w:pPr>
        <w:ind w:left="6774" w:hanging="360"/>
      </w:pPr>
    </w:lvl>
    <w:lvl w:ilvl="8" w:tplc="0419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1" w15:restartNumberingAfterBreak="0">
    <w:nsid w:val="013A47B1"/>
    <w:multiLevelType w:val="hybridMultilevel"/>
    <w:tmpl w:val="4352247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53149"/>
    <w:multiLevelType w:val="hybridMultilevel"/>
    <w:tmpl w:val="2F96F4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439F1"/>
    <w:multiLevelType w:val="hybridMultilevel"/>
    <w:tmpl w:val="97F066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461CE9"/>
    <w:multiLevelType w:val="hybridMultilevel"/>
    <w:tmpl w:val="9B28DAE8"/>
    <w:lvl w:ilvl="0" w:tplc="0419000F">
      <w:start w:val="1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D3C2D13"/>
    <w:multiLevelType w:val="hybridMultilevel"/>
    <w:tmpl w:val="000E8166"/>
    <w:lvl w:ilvl="0" w:tplc="09625060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FF418F"/>
    <w:multiLevelType w:val="hybridMultilevel"/>
    <w:tmpl w:val="2472A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73E18"/>
    <w:multiLevelType w:val="hybridMultilevel"/>
    <w:tmpl w:val="C8DC3376"/>
    <w:lvl w:ilvl="0" w:tplc="9836E2D0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B06FE7"/>
    <w:multiLevelType w:val="hybridMultilevel"/>
    <w:tmpl w:val="5CA8F52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004B7"/>
    <w:multiLevelType w:val="hybridMultilevel"/>
    <w:tmpl w:val="43441B9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428DA"/>
    <w:multiLevelType w:val="hybridMultilevel"/>
    <w:tmpl w:val="49A845E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3" w15:restartNumberingAfterBreak="0">
    <w:nsid w:val="27D60981"/>
    <w:multiLevelType w:val="hybridMultilevel"/>
    <w:tmpl w:val="4AE0D62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330E6CF9"/>
    <w:multiLevelType w:val="hybridMultilevel"/>
    <w:tmpl w:val="90048C34"/>
    <w:lvl w:ilvl="0" w:tplc="620E52C4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2E6717"/>
    <w:multiLevelType w:val="hybridMultilevel"/>
    <w:tmpl w:val="1C8211C0"/>
    <w:lvl w:ilvl="0" w:tplc="E5C413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B154B4F"/>
    <w:multiLevelType w:val="hybridMultilevel"/>
    <w:tmpl w:val="A4AE1032"/>
    <w:lvl w:ilvl="0" w:tplc="243C5454">
      <w:start w:val="1"/>
      <w:numFmt w:val="decimal"/>
      <w:lvlText w:val="%1."/>
      <w:lvlJc w:val="left"/>
      <w:pPr>
        <w:ind w:left="907" w:hanging="54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A00D17"/>
    <w:multiLevelType w:val="hybridMultilevel"/>
    <w:tmpl w:val="9E1E6A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BC3975"/>
    <w:multiLevelType w:val="hybridMultilevel"/>
    <w:tmpl w:val="F6162D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2" w15:restartNumberingAfterBreak="0">
    <w:nsid w:val="446642E8"/>
    <w:multiLevelType w:val="hybridMultilevel"/>
    <w:tmpl w:val="F064CCB8"/>
    <w:lvl w:ilvl="0" w:tplc="C7CEB4F6">
      <w:start w:val="6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04E7E"/>
    <w:multiLevelType w:val="hybridMultilevel"/>
    <w:tmpl w:val="C9F08926"/>
    <w:lvl w:ilvl="0" w:tplc="CF546F92">
      <w:start w:val="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D5F3F"/>
    <w:multiLevelType w:val="hybridMultilevel"/>
    <w:tmpl w:val="6474208E"/>
    <w:lvl w:ilvl="0" w:tplc="0419000F">
      <w:start w:val="2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CA5858"/>
    <w:multiLevelType w:val="hybridMultilevel"/>
    <w:tmpl w:val="7116C2FE"/>
    <w:lvl w:ilvl="0" w:tplc="0419000F">
      <w:start w:val="3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01ED9"/>
    <w:multiLevelType w:val="hybridMultilevel"/>
    <w:tmpl w:val="18E0A3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A8025F"/>
    <w:multiLevelType w:val="hybridMultilevel"/>
    <w:tmpl w:val="D3AAD7AC"/>
    <w:lvl w:ilvl="0" w:tplc="628E4C06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767BE"/>
    <w:multiLevelType w:val="hybridMultilevel"/>
    <w:tmpl w:val="D9228A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A20AF0"/>
    <w:multiLevelType w:val="hybridMultilevel"/>
    <w:tmpl w:val="3DE2902C"/>
    <w:lvl w:ilvl="0" w:tplc="9DCAC954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B9D324E"/>
    <w:multiLevelType w:val="hybridMultilevel"/>
    <w:tmpl w:val="A06486B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61453"/>
    <w:multiLevelType w:val="hybridMultilevel"/>
    <w:tmpl w:val="CC102B12"/>
    <w:lvl w:ilvl="0" w:tplc="CD98F274">
      <w:start w:val="36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4A0605A"/>
    <w:multiLevelType w:val="hybridMultilevel"/>
    <w:tmpl w:val="AEB0289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6E036BF"/>
    <w:multiLevelType w:val="hybridMultilevel"/>
    <w:tmpl w:val="133C4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10401B"/>
    <w:multiLevelType w:val="hybridMultilevel"/>
    <w:tmpl w:val="12325FC2"/>
    <w:lvl w:ilvl="0" w:tplc="0419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6409DC"/>
    <w:multiLevelType w:val="hybridMultilevel"/>
    <w:tmpl w:val="C37872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2"/>
  </w:num>
  <w:num w:numId="3">
    <w:abstractNumId w:val="13"/>
  </w:num>
  <w:num w:numId="4">
    <w:abstractNumId w:val="3"/>
  </w:num>
  <w:num w:numId="5">
    <w:abstractNumId w:val="10"/>
  </w:num>
  <w:num w:numId="6">
    <w:abstractNumId w:val="11"/>
  </w:num>
  <w:num w:numId="7">
    <w:abstractNumId w:val="32"/>
  </w:num>
  <w:num w:numId="8">
    <w:abstractNumId w:val="29"/>
  </w:num>
  <w:num w:numId="9">
    <w:abstractNumId w:val="8"/>
  </w:num>
  <w:num w:numId="10">
    <w:abstractNumId w:val="21"/>
  </w:num>
  <w:num w:numId="11">
    <w:abstractNumId w:val="5"/>
  </w:num>
  <w:num w:numId="12">
    <w:abstractNumId w:val="17"/>
  </w:num>
  <w:num w:numId="13">
    <w:abstractNumId w:val="30"/>
  </w:num>
  <w:num w:numId="14">
    <w:abstractNumId w:val="7"/>
  </w:num>
  <w:num w:numId="15">
    <w:abstractNumId w:val="12"/>
  </w:num>
  <w:num w:numId="16">
    <w:abstractNumId w:val="31"/>
  </w:num>
  <w:num w:numId="17">
    <w:abstractNumId w:val="25"/>
  </w:num>
  <w:num w:numId="18">
    <w:abstractNumId w:val="0"/>
  </w:num>
  <w:num w:numId="19">
    <w:abstractNumId w:val="1"/>
  </w:num>
  <w:num w:numId="20">
    <w:abstractNumId w:val="27"/>
  </w:num>
  <w:num w:numId="21">
    <w:abstractNumId w:val="34"/>
  </w:num>
  <w:num w:numId="22">
    <w:abstractNumId w:val="24"/>
  </w:num>
  <w:num w:numId="23">
    <w:abstractNumId w:val="33"/>
  </w:num>
  <w:num w:numId="24">
    <w:abstractNumId w:val="16"/>
  </w:num>
  <w:num w:numId="25">
    <w:abstractNumId w:val="6"/>
  </w:num>
  <w:num w:numId="26">
    <w:abstractNumId w:val="23"/>
  </w:num>
  <w:num w:numId="27">
    <w:abstractNumId w:val="26"/>
  </w:num>
  <w:num w:numId="28">
    <w:abstractNumId w:val="28"/>
  </w:num>
  <w:num w:numId="29">
    <w:abstractNumId w:val="19"/>
  </w:num>
  <w:num w:numId="30">
    <w:abstractNumId w:val="4"/>
  </w:num>
  <w:num w:numId="31">
    <w:abstractNumId w:val="18"/>
  </w:num>
  <w:num w:numId="32">
    <w:abstractNumId w:val="20"/>
  </w:num>
  <w:num w:numId="33">
    <w:abstractNumId w:val="9"/>
  </w:num>
  <w:num w:numId="34">
    <w:abstractNumId w:val="2"/>
  </w:num>
  <w:num w:numId="35">
    <w:abstractNumId w:val="15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2C"/>
    <w:rsid w:val="00004D0E"/>
    <w:rsid w:val="00021DC2"/>
    <w:rsid w:val="00025660"/>
    <w:rsid w:val="0002671A"/>
    <w:rsid w:val="000356B7"/>
    <w:rsid w:val="00035DD4"/>
    <w:rsid w:val="00041875"/>
    <w:rsid w:val="00052EE7"/>
    <w:rsid w:val="00063ED2"/>
    <w:rsid w:val="00065458"/>
    <w:rsid w:val="0007507D"/>
    <w:rsid w:val="00092A9A"/>
    <w:rsid w:val="000A3B9E"/>
    <w:rsid w:val="000A69F8"/>
    <w:rsid w:val="000A7CE4"/>
    <w:rsid w:val="000C1066"/>
    <w:rsid w:val="000C6F07"/>
    <w:rsid w:val="000D2A0D"/>
    <w:rsid w:val="000E3B2C"/>
    <w:rsid w:val="000E59A9"/>
    <w:rsid w:val="000F1929"/>
    <w:rsid w:val="000F23BF"/>
    <w:rsid w:val="000F544B"/>
    <w:rsid w:val="000F5D69"/>
    <w:rsid w:val="00121C4D"/>
    <w:rsid w:val="00122CDD"/>
    <w:rsid w:val="00126378"/>
    <w:rsid w:val="00127CC2"/>
    <w:rsid w:val="001319CC"/>
    <w:rsid w:val="00144188"/>
    <w:rsid w:val="00164467"/>
    <w:rsid w:val="00166F35"/>
    <w:rsid w:val="00170DE6"/>
    <w:rsid w:val="00173230"/>
    <w:rsid w:val="001738F9"/>
    <w:rsid w:val="001804C2"/>
    <w:rsid w:val="0018271F"/>
    <w:rsid w:val="00187121"/>
    <w:rsid w:val="001968EA"/>
    <w:rsid w:val="001969B0"/>
    <w:rsid w:val="00197E85"/>
    <w:rsid w:val="001A0E38"/>
    <w:rsid w:val="001A4A38"/>
    <w:rsid w:val="001A5766"/>
    <w:rsid w:val="001C08B6"/>
    <w:rsid w:val="001C0F26"/>
    <w:rsid w:val="001C17B5"/>
    <w:rsid w:val="001C5498"/>
    <w:rsid w:val="001D6663"/>
    <w:rsid w:val="001D734A"/>
    <w:rsid w:val="001E5C9A"/>
    <w:rsid w:val="002017E8"/>
    <w:rsid w:val="0020246F"/>
    <w:rsid w:val="002105D1"/>
    <w:rsid w:val="002212C6"/>
    <w:rsid w:val="00233617"/>
    <w:rsid w:val="002341D7"/>
    <w:rsid w:val="002659A9"/>
    <w:rsid w:val="00267997"/>
    <w:rsid w:val="00270D76"/>
    <w:rsid w:val="002717BC"/>
    <w:rsid w:val="00272191"/>
    <w:rsid w:val="0027219D"/>
    <w:rsid w:val="00285092"/>
    <w:rsid w:val="002A2452"/>
    <w:rsid w:val="002A5E6A"/>
    <w:rsid w:val="002B2B0A"/>
    <w:rsid w:val="002C43FC"/>
    <w:rsid w:val="002C4FAA"/>
    <w:rsid w:val="002C5E6E"/>
    <w:rsid w:val="002C78D3"/>
    <w:rsid w:val="002D0B1F"/>
    <w:rsid w:val="002D3AA1"/>
    <w:rsid w:val="002E0982"/>
    <w:rsid w:val="002F0F1E"/>
    <w:rsid w:val="002F4031"/>
    <w:rsid w:val="002F4A80"/>
    <w:rsid w:val="002F4F10"/>
    <w:rsid w:val="0030037A"/>
    <w:rsid w:val="00306018"/>
    <w:rsid w:val="003107E6"/>
    <w:rsid w:val="00316C5F"/>
    <w:rsid w:val="003407BD"/>
    <w:rsid w:val="00353CD8"/>
    <w:rsid w:val="003542F8"/>
    <w:rsid w:val="00357456"/>
    <w:rsid w:val="00360351"/>
    <w:rsid w:val="00364F09"/>
    <w:rsid w:val="003679A6"/>
    <w:rsid w:val="003722B7"/>
    <w:rsid w:val="0038288A"/>
    <w:rsid w:val="00390490"/>
    <w:rsid w:val="0039523D"/>
    <w:rsid w:val="00397625"/>
    <w:rsid w:val="003A0322"/>
    <w:rsid w:val="003A50B7"/>
    <w:rsid w:val="003A705A"/>
    <w:rsid w:val="003B70B5"/>
    <w:rsid w:val="003C427F"/>
    <w:rsid w:val="003D20F5"/>
    <w:rsid w:val="003E0739"/>
    <w:rsid w:val="003E3529"/>
    <w:rsid w:val="003E3CE0"/>
    <w:rsid w:val="003F0433"/>
    <w:rsid w:val="003F0F26"/>
    <w:rsid w:val="0040109D"/>
    <w:rsid w:val="00402EC7"/>
    <w:rsid w:val="00407BD1"/>
    <w:rsid w:val="00420514"/>
    <w:rsid w:val="00421700"/>
    <w:rsid w:val="00421F2B"/>
    <w:rsid w:val="00422571"/>
    <w:rsid w:val="004278F7"/>
    <w:rsid w:val="004467D6"/>
    <w:rsid w:val="00446EA2"/>
    <w:rsid w:val="0045014A"/>
    <w:rsid w:val="0045667E"/>
    <w:rsid w:val="00457DB9"/>
    <w:rsid w:val="004604B6"/>
    <w:rsid w:val="00460FB1"/>
    <w:rsid w:val="004637F3"/>
    <w:rsid w:val="00492585"/>
    <w:rsid w:val="004928C3"/>
    <w:rsid w:val="00494F89"/>
    <w:rsid w:val="004A201D"/>
    <w:rsid w:val="004B0045"/>
    <w:rsid w:val="004C034C"/>
    <w:rsid w:val="004C13C6"/>
    <w:rsid w:val="004D0AE5"/>
    <w:rsid w:val="004E12B2"/>
    <w:rsid w:val="004E3890"/>
    <w:rsid w:val="004E68E1"/>
    <w:rsid w:val="004F1735"/>
    <w:rsid w:val="004F5ABE"/>
    <w:rsid w:val="00502700"/>
    <w:rsid w:val="0050682A"/>
    <w:rsid w:val="0051392E"/>
    <w:rsid w:val="005220CA"/>
    <w:rsid w:val="00524214"/>
    <w:rsid w:val="00524383"/>
    <w:rsid w:val="00524653"/>
    <w:rsid w:val="005350AA"/>
    <w:rsid w:val="00536BA2"/>
    <w:rsid w:val="00540DD5"/>
    <w:rsid w:val="005458D2"/>
    <w:rsid w:val="0055499B"/>
    <w:rsid w:val="00562AFB"/>
    <w:rsid w:val="0056672C"/>
    <w:rsid w:val="0056784B"/>
    <w:rsid w:val="00571314"/>
    <w:rsid w:val="00573310"/>
    <w:rsid w:val="0058775B"/>
    <w:rsid w:val="0059537F"/>
    <w:rsid w:val="005956EE"/>
    <w:rsid w:val="005A066A"/>
    <w:rsid w:val="005B44B3"/>
    <w:rsid w:val="005B4700"/>
    <w:rsid w:val="005B6B43"/>
    <w:rsid w:val="005C014D"/>
    <w:rsid w:val="005C0BFF"/>
    <w:rsid w:val="005C2E57"/>
    <w:rsid w:val="005C36C9"/>
    <w:rsid w:val="005D0FA0"/>
    <w:rsid w:val="005D50BC"/>
    <w:rsid w:val="005D57DE"/>
    <w:rsid w:val="005E393D"/>
    <w:rsid w:val="005F05F7"/>
    <w:rsid w:val="005F4861"/>
    <w:rsid w:val="005F5693"/>
    <w:rsid w:val="005F6267"/>
    <w:rsid w:val="00603CEB"/>
    <w:rsid w:val="00605034"/>
    <w:rsid w:val="00626260"/>
    <w:rsid w:val="0063312A"/>
    <w:rsid w:val="0063684F"/>
    <w:rsid w:val="006518DE"/>
    <w:rsid w:val="0066108C"/>
    <w:rsid w:val="006616AE"/>
    <w:rsid w:val="00664F40"/>
    <w:rsid w:val="006745C7"/>
    <w:rsid w:val="00675B88"/>
    <w:rsid w:val="00682684"/>
    <w:rsid w:val="00697646"/>
    <w:rsid w:val="006A59B8"/>
    <w:rsid w:val="006B0E8A"/>
    <w:rsid w:val="006B15F2"/>
    <w:rsid w:val="006C3888"/>
    <w:rsid w:val="006C500C"/>
    <w:rsid w:val="006D293E"/>
    <w:rsid w:val="006E0068"/>
    <w:rsid w:val="006E71A4"/>
    <w:rsid w:val="006E7AA6"/>
    <w:rsid w:val="007040E5"/>
    <w:rsid w:val="00707151"/>
    <w:rsid w:val="00714D9D"/>
    <w:rsid w:val="007368DE"/>
    <w:rsid w:val="007403CF"/>
    <w:rsid w:val="00743C5F"/>
    <w:rsid w:val="00745E1A"/>
    <w:rsid w:val="00747532"/>
    <w:rsid w:val="007512AA"/>
    <w:rsid w:val="00752ECE"/>
    <w:rsid w:val="00755B87"/>
    <w:rsid w:val="00766F3A"/>
    <w:rsid w:val="007729CF"/>
    <w:rsid w:val="00774150"/>
    <w:rsid w:val="007816C3"/>
    <w:rsid w:val="007919B6"/>
    <w:rsid w:val="007A272E"/>
    <w:rsid w:val="007A4A23"/>
    <w:rsid w:val="007A5C08"/>
    <w:rsid w:val="007A7924"/>
    <w:rsid w:val="007B1321"/>
    <w:rsid w:val="007B3B98"/>
    <w:rsid w:val="007C2BDB"/>
    <w:rsid w:val="007C53A0"/>
    <w:rsid w:val="007E27CB"/>
    <w:rsid w:val="007E27FC"/>
    <w:rsid w:val="00802E90"/>
    <w:rsid w:val="00817DBB"/>
    <w:rsid w:val="00817E95"/>
    <w:rsid w:val="008215EF"/>
    <w:rsid w:val="008236F5"/>
    <w:rsid w:val="008256DF"/>
    <w:rsid w:val="00826A27"/>
    <w:rsid w:val="00827583"/>
    <w:rsid w:val="00831D91"/>
    <w:rsid w:val="0083583C"/>
    <w:rsid w:val="00843DFD"/>
    <w:rsid w:val="00843EC2"/>
    <w:rsid w:val="00844210"/>
    <w:rsid w:val="008453CB"/>
    <w:rsid w:val="00850F3E"/>
    <w:rsid w:val="00852586"/>
    <w:rsid w:val="00870C44"/>
    <w:rsid w:val="00880641"/>
    <w:rsid w:val="00887D16"/>
    <w:rsid w:val="00893E7F"/>
    <w:rsid w:val="0089446F"/>
    <w:rsid w:val="0089512E"/>
    <w:rsid w:val="008960A6"/>
    <w:rsid w:val="008A6DD4"/>
    <w:rsid w:val="008B04FB"/>
    <w:rsid w:val="008B632C"/>
    <w:rsid w:val="008D0CF5"/>
    <w:rsid w:val="008E47E8"/>
    <w:rsid w:val="008E5FA4"/>
    <w:rsid w:val="00900167"/>
    <w:rsid w:val="00911BC0"/>
    <w:rsid w:val="00915EA7"/>
    <w:rsid w:val="00917894"/>
    <w:rsid w:val="0092063D"/>
    <w:rsid w:val="009231CB"/>
    <w:rsid w:val="009321CF"/>
    <w:rsid w:val="00933547"/>
    <w:rsid w:val="00941699"/>
    <w:rsid w:val="00947B02"/>
    <w:rsid w:val="009514FB"/>
    <w:rsid w:val="00955281"/>
    <w:rsid w:val="0095592C"/>
    <w:rsid w:val="009641E1"/>
    <w:rsid w:val="00980AA2"/>
    <w:rsid w:val="00991DDB"/>
    <w:rsid w:val="009930E8"/>
    <w:rsid w:val="009932D2"/>
    <w:rsid w:val="009A1DC7"/>
    <w:rsid w:val="009A6363"/>
    <w:rsid w:val="009A67C1"/>
    <w:rsid w:val="009B1174"/>
    <w:rsid w:val="009B1B8D"/>
    <w:rsid w:val="009B2DA0"/>
    <w:rsid w:val="009B3479"/>
    <w:rsid w:val="009B3691"/>
    <w:rsid w:val="009B70EB"/>
    <w:rsid w:val="009C1BB3"/>
    <w:rsid w:val="009D122D"/>
    <w:rsid w:val="009E1C2D"/>
    <w:rsid w:val="009E1F09"/>
    <w:rsid w:val="009E287D"/>
    <w:rsid w:val="009E2F0C"/>
    <w:rsid w:val="009E310C"/>
    <w:rsid w:val="009E5C05"/>
    <w:rsid w:val="009F315B"/>
    <w:rsid w:val="00A00944"/>
    <w:rsid w:val="00A0313D"/>
    <w:rsid w:val="00A03B6D"/>
    <w:rsid w:val="00A11AFD"/>
    <w:rsid w:val="00A12599"/>
    <w:rsid w:val="00A21677"/>
    <w:rsid w:val="00A21A45"/>
    <w:rsid w:val="00A22921"/>
    <w:rsid w:val="00A27A03"/>
    <w:rsid w:val="00A347CD"/>
    <w:rsid w:val="00A35DFF"/>
    <w:rsid w:val="00A41005"/>
    <w:rsid w:val="00A60EEE"/>
    <w:rsid w:val="00A612B3"/>
    <w:rsid w:val="00A61833"/>
    <w:rsid w:val="00A63F59"/>
    <w:rsid w:val="00A72CEE"/>
    <w:rsid w:val="00A74A45"/>
    <w:rsid w:val="00AA2345"/>
    <w:rsid w:val="00AA5E02"/>
    <w:rsid w:val="00AA6E27"/>
    <w:rsid w:val="00AB37E4"/>
    <w:rsid w:val="00AB3D29"/>
    <w:rsid w:val="00AC65B5"/>
    <w:rsid w:val="00AD1B51"/>
    <w:rsid w:val="00AD5602"/>
    <w:rsid w:val="00AE36C9"/>
    <w:rsid w:val="00B0736A"/>
    <w:rsid w:val="00B16F58"/>
    <w:rsid w:val="00B20905"/>
    <w:rsid w:val="00B25C13"/>
    <w:rsid w:val="00B32F00"/>
    <w:rsid w:val="00B378E7"/>
    <w:rsid w:val="00B40998"/>
    <w:rsid w:val="00B46380"/>
    <w:rsid w:val="00B52F29"/>
    <w:rsid w:val="00B53376"/>
    <w:rsid w:val="00B56CBA"/>
    <w:rsid w:val="00B6251D"/>
    <w:rsid w:val="00B757CE"/>
    <w:rsid w:val="00B77A44"/>
    <w:rsid w:val="00B824AB"/>
    <w:rsid w:val="00B9168D"/>
    <w:rsid w:val="00BA0CCB"/>
    <w:rsid w:val="00BA1BD6"/>
    <w:rsid w:val="00BA2F94"/>
    <w:rsid w:val="00BA5220"/>
    <w:rsid w:val="00BC0E5E"/>
    <w:rsid w:val="00BC1952"/>
    <w:rsid w:val="00BD126A"/>
    <w:rsid w:val="00BD1703"/>
    <w:rsid w:val="00BD265B"/>
    <w:rsid w:val="00BD2E34"/>
    <w:rsid w:val="00BD4430"/>
    <w:rsid w:val="00BD5B7E"/>
    <w:rsid w:val="00BD5C02"/>
    <w:rsid w:val="00BE2522"/>
    <w:rsid w:val="00BE684A"/>
    <w:rsid w:val="00C01354"/>
    <w:rsid w:val="00C02563"/>
    <w:rsid w:val="00C229BB"/>
    <w:rsid w:val="00C25B37"/>
    <w:rsid w:val="00C30866"/>
    <w:rsid w:val="00C3138C"/>
    <w:rsid w:val="00C33E39"/>
    <w:rsid w:val="00C447AB"/>
    <w:rsid w:val="00C4515A"/>
    <w:rsid w:val="00C45D4B"/>
    <w:rsid w:val="00C625B6"/>
    <w:rsid w:val="00C64780"/>
    <w:rsid w:val="00C64CEC"/>
    <w:rsid w:val="00C65552"/>
    <w:rsid w:val="00C65DCB"/>
    <w:rsid w:val="00C716BB"/>
    <w:rsid w:val="00C8031D"/>
    <w:rsid w:val="00C9430F"/>
    <w:rsid w:val="00CA3452"/>
    <w:rsid w:val="00CB4A0E"/>
    <w:rsid w:val="00CB5D91"/>
    <w:rsid w:val="00CC3C63"/>
    <w:rsid w:val="00CD0BE2"/>
    <w:rsid w:val="00CE541B"/>
    <w:rsid w:val="00CF39C7"/>
    <w:rsid w:val="00CF3C71"/>
    <w:rsid w:val="00CF6E28"/>
    <w:rsid w:val="00CF758B"/>
    <w:rsid w:val="00D043BA"/>
    <w:rsid w:val="00D07537"/>
    <w:rsid w:val="00D1299D"/>
    <w:rsid w:val="00D16864"/>
    <w:rsid w:val="00D2265B"/>
    <w:rsid w:val="00D23305"/>
    <w:rsid w:val="00D336CB"/>
    <w:rsid w:val="00D516B5"/>
    <w:rsid w:val="00D542DA"/>
    <w:rsid w:val="00D56B6B"/>
    <w:rsid w:val="00D60AB1"/>
    <w:rsid w:val="00D7465F"/>
    <w:rsid w:val="00D7694A"/>
    <w:rsid w:val="00D80F6E"/>
    <w:rsid w:val="00D81641"/>
    <w:rsid w:val="00D81AC7"/>
    <w:rsid w:val="00D87802"/>
    <w:rsid w:val="00D978DC"/>
    <w:rsid w:val="00DB4B8F"/>
    <w:rsid w:val="00DC10B7"/>
    <w:rsid w:val="00DC33E3"/>
    <w:rsid w:val="00DC48B0"/>
    <w:rsid w:val="00DD595E"/>
    <w:rsid w:val="00DE0FD4"/>
    <w:rsid w:val="00DF450D"/>
    <w:rsid w:val="00E01ECB"/>
    <w:rsid w:val="00E0611B"/>
    <w:rsid w:val="00E25791"/>
    <w:rsid w:val="00E34890"/>
    <w:rsid w:val="00E452C3"/>
    <w:rsid w:val="00E46A9B"/>
    <w:rsid w:val="00E54274"/>
    <w:rsid w:val="00E61411"/>
    <w:rsid w:val="00E64B95"/>
    <w:rsid w:val="00E660B9"/>
    <w:rsid w:val="00E71594"/>
    <w:rsid w:val="00E87D65"/>
    <w:rsid w:val="00E932A4"/>
    <w:rsid w:val="00E97B78"/>
    <w:rsid w:val="00EA778F"/>
    <w:rsid w:val="00EB2893"/>
    <w:rsid w:val="00EB5C74"/>
    <w:rsid w:val="00EC1BC8"/>
    <w:rsid w:val="00EC317F"/>
    <w:rsid w:val="00EC41F0"/>
    <w:rsid w:val="00ED0A5B"/>
    <w:rsid w:val="00ED450F"/>
    <w:rsid w:val="00EE28F3"/>
    <w:rsid w:val="00F0437F"/>
    <w:rsid w:val="00F06E3E"/>
    <w:rsid w:val="00F127A6"/>
    <w:rsid w:val="00F127CE"/>
    <w:rsid w:val="00F15DA1"/>
    <w:rsid w:val="00F26441"/>
    <w:rsid w:val="00F34E70"/>
    <w:rsid w:val="00F45005"/>
    <w:rsid w:val="00F53174"/>
    <w:rsid w:val="00F62C44"/>
    <w:rsid w:val="00F70656"/>
    <w:rsid w:val="00F71889"/>
    <w:rsid w:val="00F71E25"/>
    <w:rsid w:val="00F742BB"/>
    <w:rsid w:val="00F773CE"/>
    <w:rsid w:val="00F8397F"/>
    <w:rsid w:val="00F85372"/>
    <w:rsid w:val="00F96918"/>
    <w:rsid w:val="00FC700A"/>
    <w:rsid w:val="00FC7FA1"/>
    <w:rsid w:val="00FD3754"/>
    <w:rsid w:val="00FE26CC"/>
    <w:rsid w:val="00FE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68234"/>
  <w15:docId w15:val="{30866550-E6F2-4012-93F6-D1B64392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36C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uiPriority w:val="99"/>
    <w:rsid w:val="0056672C"/>
    <w:rPr>
      <w:rFonts w:ascii="Times New Roman" w:hAnsi="Times New Roman" w:cs="Times New Roman"/>
      <w:sz w:val="22"/>
      <w:szCs w:val="22"/>
    </w:rPr>
  </w:style>
  <w:style w:type="paragraph" w:customStyle="1" w:styleId="Style43">
    <w:name w:val="Style43"/>
    <w:basedOn w:val="a"/>
    <w:uiPriority w:val="99"/>
    <w:rsid w:val="002F4A80"/>
    <w:pPr>
      <w:widowControl w:val="0"/>
      <w:autoSpaceDE w:val="0"/>
      <w:autoSpaceDN w:val="0"/>
      <w:adjustRightInd w:val="0"/>
      <w:spacing w:line="319" w:lineRule="exact"/>
    </w:pPr>
  </w:style>
  <w:style w:type="paragraph" w:styleId="a3">
    <w:name w:val="List Paragraph"/>
    <w:basedOn w:val="a"/>
    <w:uiPriority w:val="34"/>
    <w:qFormat/>
    <w:rsid w:val="0030037A"/>
    <w:pPr>
      <w:ind w:left="720"/>
      <w:contextualSpacing/>
    </w:pPr>
    <w:rPr>
      <w:rFonts w:eastAsia="Calibri"/>
    </w:rPr>
  </w:style>
  <w:style w:type="paragraph" w:styleId="a4">
    <w:name w:val="No Spacing"/>
    <w:link w:val="a5"/>
    <w:uiPriority w:val="1"/>
    <w:qFormat/>
    <w:rsid w:val="00460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36CB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6">
    <w:name w:val="Table Grid"/>
    <w:basedOn w:val="a1"/>
    <w:uiPriority w:val="59"/>
    <w:rsid w:val="00D33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Без интервала Знак"/>
    <w:basedOn w:val="a0"/>
    <w:link w:val="a4"/>
    <w:uiPriority w:val="1"/>
    <w:rsid w:val="00D336C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17</Pages>
  <Words>3457</Words>
  <Characters>19707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Воронов Дмитрий Сергеевич</cp:lastModifiedBy>
  <cp:revision>58</cp:revision>
  <dcterms:created xsi:type="dcterms:W3CDTF">2024-06-03T04:13:00Z</dcterms:created>
  <dcterms:modified xsi:type="dcterms:W3CDTF">2025-12-30T08:26:00Z</dcterms:modified>
</cp:coreProperties>
</file>