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E7668F" w14:textId="68548A4B" w:rsidR="007B7EC3" w:rsidRDefault="00C21EF5" w:rsidP="007B7EC3">
      <w:pPr>
        <w:jc w:val="center"/>
      </w:pPr>
      <w:r>
        <w:t xml:space="preserve">Менеджмент качества </w:t>
      </w:r>
    </w:p>
    <w:p w14:paraId="12A685AE" w14:textId="3183FFB2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036F456F" w:rsidR="00002173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Назовите основополагающий международный стандарт, на котором базируются системы менеджмента качества.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44D50E03" w:rsidR="00002173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ISO 9001</w:t>
            </w:r>
          </w:p>
        </w:tc>
      </w:tr>
    </w:tbl>
    <w:p w14:paraId="34C830D6" w14:textId="69FE3FA5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19AA2F38" w:rsidR="00002173" w:rsidRPr="00DD6044" w:rsidRDefault="00C21EF5" w:rsidP="00DD6044">
      <w:pPr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Какой российский стандарт устанавливает общие технические условия для стального листового проката?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4AF2" w14:textId="49C8BB82" w:rsidR="00002173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ГОСТ 14637</w:t>
            </w:r>
          </w:p>
        </w:tc>
      </w:tr>
    </w:tbl>
    <w:p w14:paraId="3A64725F" w14:textId="7EDBCDB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44DD1A" w14:textId="2DAD0387" w:rsidR="00002173" w:rsidRPr="00DD6044" w:rsidRDefault="00C21EF5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Как называется документ, устанавливающий обязательные требования к безопасности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6571A084" w:rsidR="00002173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Технический регламент</w:t>
            </w:r>
          </w:p>
        </w:tc>
      </w:tr>
    </w:tbl>
    <w:p w14:paraId="6F92A01D" w14:textId="7129B982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11789B" w14:textId="775968FE" w:rsidR="00002173" w:rsidRPr="00DD6044" w:rsidRDefault="00C21EF5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Укажите ключевой показатель, характеризующий прочность металла.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6973069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13D6" w14:textId="07D9272F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D581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8AC1" w14:textId="26493251" w:rsidR="00002173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Предел прочности</w:t>
            </w:r>
          </w:p>
        </w:tc>
      </w:tr>
    </w:tbl>
    <w:p w14:paraId="66B11C5F" w14:textId="732204B5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F56E7" w14:textId="1BAF7E98" w:rsidR="00002173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sz w:val="28"/>
          <w:szCs w:val="28"/>
        </w:rPr>
        <w:t>Назовите основной вид дефекта поверхности металлопроката в виде продольных углублений.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6A5312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16B" w14:textId="30C0E2F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8EC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AB08" w14:textId="159ED36D" w:rsidR="00002173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Раскатная плена</w:t>
            </w:r>
          </w:p>
        </w:tc>
      </w:tr>
    </w:tbl>
    <w:p w14:paraId="59719AB0" w14:textId="6A3924A5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B8BB89" w14:textId="39833A50" w:rsidR="004509EB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Как называется метод планирования, основанный на анализе сильных и слабых сторон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520BF32B" w:rsidR="00002173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SWOT-анализ</w:t>
            </w:r>
          </w:p>
        </w:tc>
      </w:tr>
    </w:tbl>
    <w:p w14:paraId="3A5EDA26" w14:textId="01CECA65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3B877C" w14:textId="0C9438A7" w:rsidR="00002173" w:rsidRPr="00DD6044" w:rsidRDefault="00C21EF5" w:rsidP="00DD6044">
      <w:pPr>
        <w:jc w:val="both"/>
        <w:rPr>
          <w:sz w:val="28"/>
          <w:szCs w:val="28"/>
        </w:rPr>
      </w:pPr>
      <w:r w:rsidRPr="00C21EF5">
        <w:rPr>
          <w:sz w:val="28"/>
          <w:szCs w:val="28"/>
        </w:rPr>
        <w:t>Назовите графический метод анализа причинно-следственных связей возникновения дефектов.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1EF5" w:rsidRPr="00DD6044" w14:paraId="2572E1DD" w14:textId="77777777" w:rsidTr="00C0120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3F537D" w14:textId="56BA2D6C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 xml:space="preserve">Диаграмма </w:t>
            </w:r>
            <w:proofErr w:type="spellStart"/>
            <w:r w:rsidRPr="00C21EF5">
              <w:rPr>
                <w:sz w:val="28"/>
                <w:szCs w:val="28"/>
              </w:rPr>
              <w:t>Исикавы</w:t>
            </w:r>
            <w:proofErr w:type="spellEnd"/>
          </w:p>
        </w:tc>
      </w:tr>
    </w:tbl>
    <w:p w14:paraId="60433635" w14:textId="644FC5D3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A08E60" w14:textId="0A45BCC4" w:rsidR="004509EB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Укажите основную технологическую операцию для придания стали требуемых свойств после прокатки.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B51" w14:textId="124AAD1F" w:rsidR="004509EB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Термическая обработка</w:t>
            </w:r>
          </w:p>
        </w:tc>
      </w:tr>
    </w:tbl>
    <w:p w14:paraId="21C9E8F7" w14:textId="3A854644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BF6713" w14:textId="1A4908E6" w:rsidR="004509EB" w:rsidRPr="00DD6044" w:rsidRDefault="00C21EF5" w:rsidP="00DD6044">
      <w:pPr>
        <w:jc w:val="both"/>
        <w:rPr>
          <w:sz w:val="28"/>
          <w:szCs w:val="28"/>
        </w:rPr>
      </w:pPr>
      <w:r w:rsidRPr="00C21EF5">
        <w:rPr>
          <w:sz w:val="28"/>
          <w:szCs w:val="28"/>
        </w:rPr>
        <w:t>Как называется процесс насыщения поверхности стали углеродом для повышения твердости?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749EEB2C" w:rsidR="004509EB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Цементация</w:t>
            </w:r>
          </w:p>
        </w:tc>
      </w:tr>
    </w:tbl>
    <w:p w14:paraId="7357E8FC" w14:textId="711469BB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F89A17" w14:textId="32507831" w:rsidR="004509EB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Назовите основной фактор, влияющий на внутренние напряжения и деформацию слитка при кристаллизации.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1BACE814" w:rsidR="004509EB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Скорость охлаждения</w:t>
            </w:r>
          </w:p>
        </w:tc>
      </w:tr>
    </w:tbl>
    <w:p w14:paraId="46A9AF85" w14:textId="417FAE6D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2A8045" w14:textId="57A7531E" w:rsidR="004509EB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Назовите документ, детально описывающий последовательность операций для изготовления изделия.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1EF5" w:rsidRPr="00DD6044" w14:paraId="29222FC7" w14:textId="77777777" w:rsidTr="007954A6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268DFE" w14:textId="304C2467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Технологическая карта</w:t>
            </w:r>
          </w:p>
        </w:tc>
      </w:tr>
    </w:tbl>
    <w:p w14:paraId="023AA2EF" w14:textId="4E3056CC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FE0A3" w14:textId="4B072AD6" w:rsidR="004509EB" w:rsidRPr="00DD6044" w:rsidRDefault="00C21EF5" w:rsidP="00DD6044">
      <w:pPr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 xml:space="preserve">Какой химический элемент является нежелательной примесью, вызывающей </w:t>
      </w:r>
      <w:proofErr w:type="gramStart"/>
      <w:r w:rsidRPr="00C21EF5">
        <w:rPr>
          <w:color w:val="000000" w:themeColor="text1"/>
          <w:sz w:val="28"/>
          <w:szCs w:val="28"/>
        </w:rPr>
        <w:t>красноломкость</w:t>
      </w:r>
      <w:proofErr w:type="gramEnd"/>
      <w:r w:rsidRPr="00C21EF5">
        <w:rPr>
          <w:color w:val="000000" w:themeColor="text1"/>
          <w:sz w:val="28"/>
          <w:szCs w:val="28"/>
        </w:rPr>
        <w:t xml:space="preserve"> стали?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5CC" w14:textId="556AC194" w:rsidR="00274E36" w:rsidRPr="00DD6044" w:rsidRDefault="00C21EF5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Сера</w:t>
            </w:r>
          </w:p>
        </w:tc>
      </w:tr>
    </w:tbl>
    <w:p w14:paraId="48158E44" w14:textId="28C38707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DB1FB6" w14:textId="7E10FE13" w:rsidR="00274E36" w:rsidRPr="00DD6044" w:rsidRDefault="00C21EF5" w:rsidP="00DD6044">
      <w:pPr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Назовите документ, детально описывающий последовательность операций для изготовления изделия.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D889" w14:textId="26B285E8" w:rsidR="00120D44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Технологическая карта</w:t>
            </w:r>
          </w:p>
        </w:tc>
      </w:tr>
    </w:tbl>
    <w:p w14:paraId="5B75807E" w14:textId="14B2ABD2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DF4B66" w14:textId="3F2DED4C" w:rsidR="00120D44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Назовите группу стандартов, регламентирующих методы испытаний металлов на растяжение.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0D0ECB6D" w:rsidR="00120D44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C21EF5">
              <w:rPr>
                <w:sz w:val="28"/>
                <w:szCs w:val="28"/>
              </w:rPr>
              <w:t>ГОСТ 1497</w:t>
            </w:r>
          </w:p>
        </w:tc>
      </w:tr>
    </w:tbl>
    <w:p w14:paraId="05FB6721" w14:textId="45D4563D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05489A" w14:textId="0DCA2916" w:rsidR="00120D44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Как называется дефект в виде расслоения металла в осевой зоне проката?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49A1" w14:textId="74FC18B6" w:rsidR="00120D44" w:rsidRPr="00DD6044" w:rsidRDefault="00C21EF5" w:rsidP="00DD60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Флокен</w:t>
            </w:r>
            <w:proofErr w:type="spellEnd"/>
          </w:p>
        </w:tc>
      </w:tr>
    </w:tbl>
    <w:p w14:paraId="365B38C6" w14:textId="794AAC9D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F5C629" w14:textId="70BB4848" w:rsidR="00052950" w:rsidRPr="00DD6044" w:rsidRDefault="00C21EF5" w:rsidP="00DD6044">
      <w:pPr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Какой документ необходимо использовать для определения сортамента и допусков горячекатаного круглого проката?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1EF5" w:rsidRPr="00DD6044" w14:paraId="51F71082" w14:textId="77777777" w:rsidTr="00550CC2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182B6C" w14:textId="4305BA47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6C66B" w14:textId="77777777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36DE33" w14:textId="7A6EC3A6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ГОСТ 2590</w:t>
            </w:r>
          </w:p>
        </w:tc>
      </w:tr>
    </w:tbl>
    <w:p w14:paraId="78460955" w14:textId="10FCCFC6" w:rsidR="00C21EF5" w:rsidRPr="00DD6044" w:rsidRDefault="00052950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C52EF1" w14:textId="4A2C2D23" w:rsidR="00052950" w:rsidRPr="00DD6044" w:rsidRDefault="00C21EF5" w:rsidP="00DD6044">
      <w:pPr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К какому классу прочности относится сталь марки С345?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1EF5" w:rsidRPr="00DD6044" w14:paraId="2D0295B4" w14:textId="77777777" w:rsidTr="00BE3CB2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F1F503" w14:textId="4DC7FE40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13E31" w14:textId="77777777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CBD04B" w14:textId="7B85151C" w:rsidR="00C21EF5" w:rsidRPr="00DD6044" w:rsidRDefault="00C21EF5" w:rsidP="00DD604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 низколегированной</w:t>
            </w:r>
          </w:p>
        </w:tc>
      </w:tr>
    </w:tbl>
    <w:p w14:paraId="2158C319" w14:textId="31598108" w:rsidR="00C21EF5" w:rsidRPr="00DD6044" w:rsidRDefault="00052950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55B4B3" w14:textId="36163E76" w:rsidR="00120D44" w:rsidRPr="00DD6044" w:rsidRDefault="00C21EF5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21EF5">
        <w:rPr>
          <w:color w:val="000000" w:themeColor="text1"/>
          <w:sz w:val="28"/>
          <w:szCs w:val="28"/>
        </w:rPr>
        <w:t>Какой метод анализа следует применить для определения доминирующей причины брака за месяц?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2950" w:rsidRPr="00DD6044" w14:paraId="4710F8D5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690B" w14:textId="0C71A988" w:rsidR="00052950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DD2" w14:textId="77777777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D0D2" w14:textId="1F0F9978" w:rsidR="00052950" w:rsidRPr="00DD6044" w:rsidRDefault="00C21EF5" w:rsidP="00DD604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Парето-анализ</w:t>
            </w:r>
          </w:p>
        </w:tc>
      </w:tr>
    </w:tbl>
    <w:p w14:paraId="1725484D" w14:textId="13CC2163" w:rsidR="00C21EF5" w:rsidRPr="00DD6044" w:rsidRDefault="00052950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FFA86A" w14:textId="19CC9052" w:rsidR="00120D44" w:rsidRPr="00DD6044" w:rsidRDefault="00252CA4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показатель рассчитывается для оценки стабильности технологического процесса?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6C67FA36" w14:textId="77777777" w:rsidTr="00C92276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252CA4" w:rsidRPr="00DD6044" w:rsidRDefault="00252CA4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252CA4" w:rsidRPr="00DD6044" w:rsidRDefault="00252CA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A754AB" w14:textId="0A59B371" w:rsidR="00252CA4" w:rsidRPr="00DD6044" w:rsidRDefault="00252CA4" w:rsidP="00DD6044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 xml:space="preserve">Индекс </w:t>
            </w:r>
            <w:proofErr w:type="spellStart"/>
            <w:r w:rsidRPr="00252CA4">
              <w:rPr>
                <w:sz w:val="28"/>
                <w:szCs w:val="28"/>
              </w:rPr>
              <w:t>воспроизводимости</w:t>
            </w:r>
            <w:proofErr w:type="spellEnd"/>
            <w:r w:rsidRPr="00252CA4">
              <w:rPr>
                <w:sz w:val="28"/>
                <w:szCs w:val="28"/>
              </w:rPr>
              <w:t xml:space="preserve"> процесса</w:t>
            </w:r>
          </w:p>
        </w:tc>
      </w:tr>
    </w:tbl>
    <w:p w14:paraId="4AD47A0A" w14:textId="68F21067" w:rsidR="00C21EF5" w:rsidRPr="00DD6044" w:rsidRDefault="00052950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C21EF5"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="00C21EF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B1019A" w14:textId="6FF10D75" w:rsidR="00052950" w:rsidRPr="00DD6044" w:rsidRDefault="00252CA4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Что необходимо проверить в первую очередь при несоответствии твердости готовой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7B7CFAB4" w14:textId="77777777" w:rsidTr="001C7F76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D6EFB6" w14:textId="24A96AB9" w:rsidR="00252CA4" w:rsidRPr="00DD6044" w:rsidRDefault="00252CA4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6F401" w14:textId="77777777" w:rsidR="00252CA4" w:rsidRPr="00DD6044" w:rsidRDefault="00252CA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BBB0DE" w14:textId="6F9650F3" w:rsidR="00252CA4" w:rsidRPr="00DD6044" w:rsidRDefault="00252CA4" w:rsidP="00DD6044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Режим термообработки</w:t>
            </w:r>
          </w:p>
        </w:tc>
      </w:tr>
    </w:tbl>
    <w:p w14:paraId="7504C1FB" w14:textId="766E31B9" w:rsidR="00C21EF5" w:rsidRDefault="00C21EF5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9F4C71" w14:textId="07AB5443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Какое решение принять при обнаружении систематического нарушения температуры нагрева слитков?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7CF533C1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448842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C1375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F35448" w14:textId="10FF9B1D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Калибровать датчики/скорректировать режим</w:t>
            </w:r>
          </w:p>
        </w:tc>
      </w:tr>
    </w:tbl>
    <w:p w14:paraId="115FAFFF" w14:textId="65CF7F01" w:rsidR="00C21EF5" w:rsidRDefault="00C21EF5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334B49" w14:textId="24E45629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стандарт применяется для оценки макроструктуры стали?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68E7763B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DC0DB5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69897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18CFC5" w14:textId="04DAA662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ГОСТ 10243</w:t>
            </w:r>
          </w:p>
        </w:tc>
      </w:tr>
    </w:tbl>
    <w:p w14:paraId="046A628D" w14:textId="12AFA215" w:rsidR="00C21EF5" w:rsidRDefault="00C21EF5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B68B65" w14:textId="2CB131CC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параметр необходимо анализировать при повышенном количеству газовых раковин в отливке?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09D1F8F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0E5ADC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09A78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F2A5DE" w14:textId="522994A4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Качество шихты/скорость разливки</w:t>
            </w:r>
          </w:p>
        </w:tc>
      </w:tr>
    </w:tbl>
    <w:p w14:paraId="68873DE4" w14:textId="5747C702" w:rsidR="00C21EF5" w:rsidRDefault="00C21EF5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ADE402" w14:textId="0970DE89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метод планирования использовать для оптимизации последовательности плавок?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00510403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1104C2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04CC2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BD96DA" w14:textId="4A2BFA46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Календарное планирование</w:t>
            </w:r>
          </w:p>
        </w:tc>
      </w:tr>
    </w:tbl>
    <w:p w14:paraId="54BA8805" w14:textId="3F13A043" w:rsidR="00C21EF5" w:rsidRDefault="00C21EF5" w:rsidP="00C21EF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6C73CD" w14:textId="4C508374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Какое требование к качеству предъявляется к заготовке для бесшовных труб?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21BED332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A33F17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810FF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70F6F4" w14:textId="24E6C814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Отсутствие внутренних дефектов</w:t>
            </w:r>
          </w:p>
        </w:tc>
      </w:tr>
    </w:tbl>
    <w:p w14:paraId="51E4FDB9" w14:textId="2FBE1A20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E695D2" w14:textId="239B728C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инструмент использовать для оперативного контроля геометрии проката?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0009CF6F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0E7D8C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318AF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06CD96" w14:textId="1050E4A2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Калибр/оптический профилометр</w:t>
            </w:r>
          </w:p>
        </w:tc>
      </w:tr>
    </w:tbl>
    <w:p w14:paraId="136783EF" w14:textId="4B5FF78E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3D1A8E" w14:textId="7786C799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 xml:space="preserve">Какое решение эффективно для снижения </w:t>
      </w:r>
      <w:proofErr w:type="spellStart"/>
      <w:r w:rsidRPr="00252CA4">
        <w:rPr>
          <w:color w:val="000000" w:themeColor="text1"/>
          <w:sz w:val="28"/>
          <w:szCs w:val="28"/>
        </w:rPr>
        <w:t>окалинообразования</w:t>
      </w:r>
      <w:proofErr w:type="spellEnd"/>
      <w:r w:rsidRPr="00252CA4">
        <w:rPr>
          <w:color w:val="000000" w:themeColor="text1"/>
          <w:sz w:val="28"/>
          <w:szCs w:val="28"/>
        </w:rPr>
        <w:t xml:space="preserve"> при прокатке?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7C1F42CE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307999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592DB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CFACA7" w14:textId="2110ED39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Регулировать температуру/использовать защитные атмосферы</w:t>
            </w:r>
          </w:p>
        </w:tc>
      </w:tr>
    </w:tbl>
    <w:p w14:paraId="5652C542" w14:textId="5A61B925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664886" w14:textId="6AE8F95E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показатель технологического процесса определяет расход энергии на тонну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0B6A135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F90476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CFD28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F8BCA7" w14:textId="44B215A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Удельный расход</w:t>
            </w:r>
          </w:p>
        </w:tc>
      </w:tr>
    </w:tbl>
    <w:p w14:paraId="7F747459" w14:textId="7CEA0F5F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 xml:space="preserve">9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A07DAF" w14:textId="704C8B9E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нормативный документ применять при приемке металла по химическому составу?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3CF51D52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026615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326B7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C13AB0" w14:textId="09EF5CF9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ГОСТ 977</w:t>
            </w:r>
          </w:p>
        </w:tc>
      </w:tr>
    </w:tbl>
    <w:p w14:paraId="2272B326" w14:textId="474CB7F6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4F82E9" w14:textId="6DCDF682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Что является первым действием при выявлении партии продукции с отклонениями по ударной вязкости?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497D9EC9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5DF0C5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AA464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B13652" w14:textId="05AC4493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Изолировать партию</w:t>
            </w:r>
          </w:p>
        </w:tc>
      </w:tr>
    </w:tbl>
    <w:p w14:paraId="7E2DD047" w14:textId="1C77FA54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516EFE" w14:textId="406106DC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Pr="00252CA4">
        <w:rPr>
          <w:color w:val="000000" w:themeColor="text1"/>
          <w:sz w:val="28"/>
          <w:szCs w:val="28"/>
        </w:rPr>
        <w:t>акой метод используется для коллективного поиска коренных причин дефекта?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366D12AD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1BC7E9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113FC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F851F6" w14:textId="7D2422EE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Метод «5 почему»</w:t>
            </w:r>
          </w:p>
        </w:tc>
      </w:tr>
    </w:tbl>
    <w:p w14:paraId="1421C00A" w14:textId="2A1A18A2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D0FE58" w14:textId="70B9E7E5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документ оформляется по результатам анализа причин брака?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4D793DE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BA7773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52575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FAD990" w14:textId="0039E22A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Акт расследования/Отчет об несоответствии</w:t>
            </w:r>
          </w:p>
        </w:tc>
      </w:tr>
    </w:tbl>
    <w:p w14:paraId="3F48C9E5" w14:textId="33681DAF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761D25" w14:textId="3A149291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 называется план мероприятий по устранению выявленной причины брака?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12D0BC3F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9152B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DEEB4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7B78A8" w14:textId="1E6F11A9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План корректирующих действий</w:t>
            </w:r>
          </w:p>
        </w:tc>
      </w:tr>
    </w:tbl>
    <w:p w14:paraId="6CD26FFC" w14:textId="1EB08991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1F121A" w14:textId="2A58E6A5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внутренний документ разрабатывается для конкретного вида металлопродукции?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3C3548C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065D84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E6446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99AAAB" w14:textId="6EF47499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Технические условия (ТУ)</w:t>
            </w:r>
          </w:p>
        </w:tc>
      </w:tr>
    </w:tbl>
    <w:p w14:paraId="759A4116" w14:textId="5F897631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BFD8C9" w14:textId="223E685C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 называется программа периодических аудитов технологических процессов?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407C90C9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EC7129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DF913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093D2C" w14:textId="08DD6052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План внутренних аудитов</w:t>
            </w:r>
          </w:p>
        </w:tc>
      </w:tr>
    </w:tbl>
    <w:p w14:paraId="37881E8D" w14:textId="5768E4C3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08DE83" w14:textId="06CA96A5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Какое мероприятие является основным для предотвращения выпуска брака?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3EC7C21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4D38E1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C0227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3B7A19" w14:textId="2C12FA7F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Входной и операционный контроль</w:t>
            </w:r>
          </w:p>
        </w:tc>
      </w:tr>
    </w:tbl>
    <w:p w14:paraId="6E1CEBFF" w14:textId="1C3E0421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9689B3" w14:textId="4EB1772E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документ регламентирует порядок отбраковки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17722AA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2D7FCE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CCB44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5EC9D7" w14:textId="5EC1E989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Инструкция по контролю</w:t>
            </w:r>
          </w:p>
        </w:tc>
      </w:tr>
    </w:tbl>
    <w:p w14:paraId="123123A8" w14:textId="1E2B08F6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C54E04" w14:textId="77777777" w:rsidR="00252CA4" w:rsidRPr="00252CA4" w:rsidRDefault="00252CA4" w:rsidP="00252CA4">
      <w:pPr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Кто должен согласовать изменение температуры отжига в технологической карте?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432BEFBF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5FA770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74E80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7B7B09" w14:textId="55B8A9EB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Главный технолог/Начальник ПТО</w:t>
            </w:r>
          </w:p>
        </w:tc>
      </w:tr>
    </w:tbl>
    <w:p w14:paraId="74038B0C" w14:textId="7CCB2657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FA48B7" w14:textId="47DBA88E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 называется программа внедрения ультразвукового контроля взамен рентгеновского?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087F4772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C469FA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258F7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BBB799" w14:textId="6E2C0324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Программа модернизации контроля</w:t>
            </w:r>
          </w:p>
        </w:tc>
      </w:tr>
    </w:tbl>
    <w:p w14:paraId="188AE54C" w14:textId="0689F893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8B5AAB" w14:textId="1C15EE9A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документ фиксирует методику нового испытания?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389BA62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222598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8F909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468650" w14:textId="618E5749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Методика испытаний/Стандарт предприятия</w:t>
            </w:r>
          </w:p>
        </w:tc>
      </w:tr>
    </w:tbl>
    <w:p w14:paraId="7611D007" w14:textId="2DE96FD1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669854" w14:textId="68BACD9B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Какое предложение подготовить при браке из-за износа валков прокатного стана?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79797CEF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EE84B1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53A49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7A075F" w14:textId="59FE7B2C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Предложение по замене/восстановлению валков</w:t>
            </w:r>
          </w:p>
        </w:tc>
      </w:tr>
    </w:tbl>
    <w:p w14:paraId="6F7361D7" w14:textId="0E00AFEF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7D68CC" w14:textId="333BF213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 организовать работу по срочному исправлению партии с поверхностными трещинами?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1F675EA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2A1EF8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2E728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9AEC48" w14:textId="191D5F03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Создать оперативную группу/издать приказ</w:t>
            </w:r>
          </w:p>
        </w:tc>
      </w:tr>
    </w:tbl>
    <w:p w14:paraId="4B6A223D" w14:textId="312C7256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DA7C3C" w14:textId="77777777" w:rsidR="00252CA4" w:rsidRPr="00252CA4" w:rsidRDefault="00252CA4" w:rsidP="00252CA4">
      <w:pPr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план разрабатывается для системного повышения сортности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45583BA1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F0155F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095B5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2C236F" w14:textId="6E20D58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План по качеству</w:t>
            </w:r>
          </w:p>
        </w:tc>
      </w:tr>
    </w:tbl>
    <w:p w14:paraId="112B0AB0" w14:textId="398DB2A0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45B351" w14:textId="1872085B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 называется процесс утверждения новой методики контроля в производстве?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28E661C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FCF8CC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1AA2A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49D112" w14:textId="32B82F19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252CA4">
              <w:rPr>
                <w:sz w:val="28"/>
                <w:szCs w:val="28"/>
              </w:rPr>
              <w:t>Внедрение/Апробация</w:t>
            </w:r>
          </w:p>
        </w:tc>
      </w:tr>
    </w:tbl>
    <w:p w14:paraId="0C0A6CA9" w14:textId="12F80978" w:rsidR="00252CA4" w:rsidRDefault="00252CA4" w:rsidP="00252C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F73C48" w14:textId="0C6D77BB" w:rsidR="00252CA4" w:rsidRPr="00DD6044" w:rsidRDefault="00252CA4" w:rsidP="00252CA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52CA4">
        <w:rPr>
          <w:color w:val="000000" w:themeColor="text1"/>
          <w:sz w:val="28"/>
          <w:szCs w:val="28"/>
        </w:rPr>
        <w:t>Какой навык требуется для анализа диаграммы распределения контролируемого параметра?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52CA4" w:rsidRPr="00DD6044" w14:paraId="382F9749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D04210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34A96" w14:textId="77777777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D1301D" w14:textId="48D6A1CD" w:rsidR="00252CA4" w:rsidRPr="00DD6044" w:rsidRDefault="00252CA4" w:rsidP="005200AF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Навык статистической обработки данных</w:t>
            </w:r>
            <w:bookmarkStart w:id="0" w:name="_GoBack"/>
            <w:bookmarkEnd w:id="0"/>
          </w:p>
        </w:tc>
      </w:tr>
    </w:tbl>
    <w:p w14:paraId="5B4A9850" w14:textId="77777777" w:rsidR="002A7F0F" w:rsidRPr="002A7F0F" w:rsidRDefault="002A7F0F" w:rsidP="006A471C">
      <w:pPr>
        <w:pStyle w:val="1"/>
        <w:spacing w:before="0"/>
        <w:jc w:val="both"/>
        <w:rPr>
          <w:color w:val="000000"/>
          <w:sz w:val="28"/>
          <w:szCs w:val="28"/>
        </w:rPr>
      </w:pPr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43EDA"/>
    <w:rsid w:val="0024538F"/>
    <w:rsid w:val="00252CA4"/>
    <w:rsid w:val="00274E36"/>
    <w:rsid w:val="002A7F0F"/>
    <w:rsid w:val="002E3584"/>
    <w:rsid w:val="002F6683"/>
    <w:rsid w:val="00316D04"/>
    <w:rsid w:val="00320BBD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3048"/>
    <w:rsid w:val="007A6B68"/>
    <w:rsid w:val="007B7EC3"/>
    <w:rsid w:val="007D03A9"/>
    <w:rsid w:val="007D35ED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92D38"/>
    <w:rsid w:val="00BB7728"/>
    <w:rsid w:val="00BC7A51"/>
    <w:rsid w:val="00BD5322"/>
    <w:rsid w:val="00BE7178"/>
    <w:rsid w:val="00BF0E05"/>
    <w:rsid w:val="00C1666B"/>
    <w:rsid w:val="00C21EF5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Сильченко Иван Сергеевич</cp:lastModifiedBy>
  <cp:revision>4</cp:revision>
  <cp:lastPrinted>2023-02-16T09:14:00Z</cp:lastPrinted>
  <dcterms:created xsi:type="dcterms:W3CDTF">2025-12-30T05:39:00Z</dcterms:created>
  <dcterms:modified xsi:type="dcterms:W3CDTF">2026-01-13T06:17:00Z</dcterms:modified>
</cp:coreProperties>
</file>