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1BBCD" w14:textId="77777777" w:rsidR="00F235F3" w:rsidRDefault="00F235F3" w:rsidP="00F235F3">
      <w:pPr>
        <w:jc w:val="center"/>
      </w:pPr>
      <w:r>
        <w:t>КОМПЛЕКТ ОЦЕНОЧНЫХ МАТЕРИАЛОВ</w:t>
      </w:r>
    </w:p>
    <w:p w14:paraId="408E752C" w14:textId="77777777" w:rsidR="00F235F3" w:rsidRDefault="00F235F3" w:rsidP="00F235F3">
      <w:pPr>
        <w:jc w:val="center"/>
      </w:pPr>
      <w:r>
        <w:t xml:space="preserve">ДЛЯ ОЦЕНКИ СФОРМИРОВАННОСТИ КОМПЕТЕНЦИЙ </w:t>
      </w:r>
    </w:p>
    <w:p w14:paraId="343200B0" w14:textId="77777777" w:rsidR="00F235F3" w:rsidRDefault="00F235F3" w:rsidP="00F235F3">
      <w:pPr>
        <w:jc w:val="center"/>
      </w:pPr>
      <w:r>
        <w:t>ПО ДИСЦИПЛИНЕ (МОДУЛЮ)</w:t>
      </w:r>
    </w:p>
    <w:p w14:paraId="7D512265" w14:textId="77777777" w:rsidR="00F235F3" w:rsidRDefault="00F235F3" w:rsidP="00F235F3">
      <w:pPr>
        <w:jc w:val="center"/>
      </w:pPr>
    </w:p>
    <w:p w14:paraId="2CA18151" w14:textId="77777777" w:rsidR="00E04221" w:rsidRPr="003B21FF" w:rsidRDefault="00F235F3" w:rsidP="003B21FF">
      <w:pPr>
        <w:jc w:val="center"/>
      </w:pPr>
      <w:r>
        <w:t xml:space="preserve">Психология и </w:t>
      </w:r>
      <w:r w:rsidR="003B21FF">
        <w:t>этика п</w:t>
      </w:r>
      <w:r>
        <w:t>рофессиональной деятельности</w:t>
      </w:r>
    </w:p>
    <w:p w14:paraId="4AEAC762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6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EFD4F7" w14:textId="77777777" w:rsidR="00E04221" w:rsidRPr="00DD6044" w:rsidRDefault="003B21FF" w:rsidP="00E04221">
      <w:pPr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принцип планирования, согласно которому 20% усилий дают 80% результата?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AA0198A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9E3D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ABD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DDB3B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Парето</w:t>
            </w:r>
          </w:p>
        </w:tc>
      </w:tr>
    </w:tbl>
    <w:p w14:paraId="3B0071F7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B20D85D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метод, при котором задачи группируются по сходству для их последовательного выполнения за один временной блок.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05281F3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342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20014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BF2E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группировки задач</w:t>
            </w:r>
          </w:p>
        </w:tc>
      </w:tr>
    </w:tbl>
    <w:p w14:paraId="6F42D3E7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C82AF8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инструмент тайм-менеджмента предполагает фиксацию всех дел и идей в единую внешнюю систему, чтобы разгрузить память?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F9DA487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5553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3193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A2A17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система GTD</w:t>
            </w:r>
          </w:p>
        </w:tc>
      </w:tr>
    </w:tbl>
    <w:p w14:paraId="7DBD7F4B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4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C95F8C" w14:textId="77777777" w:rsidR="00E04221" w:rsidRPr="00DD6044" w:rsidRDefault="003B21FF" w:rsidP="00E04221">
      <w:pPr>
        <w:pStyle w:val="228bf8a64b8551e1msonormal"/>
        <w:spacing w:before="0" w:beforeAutospacing="0" w:after="0" w:afterAutospacing="0" w:line="233" w:lineRule="atLeast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техника, при которой в начале дня выделяются 1-3 самых важных задачи, которые должны быть выполнены в первую очередь?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B21FF" w:rsidRPr="00DD6044" w14:paraId="4732491A" w14:textId="77777777" w:rsidTr="00536E82">
        <w:trPr>
          <w:trHeight w:val="69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D636F13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A9175A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3F19D74" w14:textId="77777777" w:rsidR="003B21FF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«Съесть лягушку»</w:t>
            </w:r>
          </w:p>
        </w:tc>
      </w:tr>
    </w:tbl>
    <w:p w14:paraId="6F2B3BB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5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89FC4EF" w14:textId="77777777" w:rsidR="00E04221" w:rsidRPr="0083053D" w:rsidRDefault="003B21FF" w:rsidP="00E04221">
      <w:pPr>
        <w:spacing w:line="259" w:lineRule="auto"/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метод планирования основан на ранжировании задач по буквам (A, B, C) в зависимости от их приоритета?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3A3FD41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2E7A7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DE1EA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853A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метод ABC</w:t>
            </w:r>
          </w:p>
        </w:tc>
      </w:tr>
    </w:tbl>
    <w:p w14:paraId="053771C5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6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УК6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ИУК6.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B144D29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 называется процесс осознанного управления своим профессиональным ростом через постановку целей, обучение и рефлексию?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89FD6BC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0F963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F62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DF514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саморазвитие </w:t>
            </w:r>
          </w:p>
        </w:tc>
      </w:tr>
    </w:tbl>
    <w:p w14:paraId="36FDB54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7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9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.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E211DFE" w14:textId="77777777" w:rsidR="00E04221" w:rsidRPr="00DD6044" w:rsidRDefault="003B21FF" w:rsidP="00E04221">
      <w:pPr>
        <w:jc w:val="both"/>
        <w:rPr>
          <w:sz w:val="28"/>
          <w:szCs w:val="28"/>
        </w:rPr>
      </w:pPr>
      <w:r w:rsidRPr="003B21FF">
        <w:rPr>
          <w:sz w:val="28"/>
          <w:szCs w:val="28"/>
        </w:rPr>
        <w:t>Какой документ используется для фиксации достижений, пройденного обучения и поставленных карьерных целей?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56067DEE" w14:textId="77777777" w:rsidTr="00F235F3">
        <w:trPr>
          <w:trHeight w:val="45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7887D0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30602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CE4F136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портфолио</w:t>
            </w:r>
          </w:p>
        </w:tc>
      </w:tr>
    </w:tbl>
    <w:p w14:paraId="521A0115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8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AA85281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этап профессионального становления, на котором человек осваивает необходимые знания, умения и нормы поведения в профессии.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6A6C3097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EA7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CBBA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71EF9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профессиональная адаптация</w:t>
            </w:r>
          </w:p>
        </w:tc>
      </w:tr>
    </w:tbl>
    <w:p w14:paraId="5390EDB1" w14:textId="77777777" w:rsidR="00E04221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9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FB7B29" w14:textId="77777777" w:rsidR="00E04221" w:rsidRPr="0083053D" w:rsidRDefault="003B21FF" w:rsidP="00E04221">
      <w:pPr>
        <w:rPr>
          <w:sz w:val="28"/>
          <w:szCs w:val="28"/>
        </w:rPr>
      </w:pPr>
      <w:r>
        <w:rPr>
          <w:rFonts w:ascii="Segoe UI" w:hAnsi="Segoe UI" w:cs="Segoe UI"/>
          <w:color w:val="0F1115"/>
          <w:shd w:val="clear" w:color="auto" w:fill="FFFFFF"/>
        </w:rPr>
        <w:t>Какой метод помогает оценить соответствие личных качеств, навыков и интересов требованиям выбранной профессии?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1C1CD1F2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C84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F694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60EA7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самооценка профессиональной пригодности</w:t>
            </w:r>
          </w:p>
        </w:tc>
      </w:tr>
    </w:tbl>
    <w:p w14:paraId="18AEEA0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0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>УК9</w:t>
      </w:r>
      <w:r w:rsidR="005A2A6D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5A2A6D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ИУК9.2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54384E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позиция, предполагающая уважение, принятие и понимание многообразия культур без попыток их иерархического сравнения?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7CEF4F6F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0B930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50C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1917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культурный релятивизм</w:t>
            </w:r>
          </w:p>
        </w:tc>
      </w:tr>
    </w:tbl>
    <w:p w14:paraId="03C74B7D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1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A7BF1F" w14:textId="77777777" w:rsidR="00E04221" w:rsidRPr="00DD6044" w:rsidRDefault="003B21FF" w:rsidP="00E04221">
      <w:pPr>
        <w:spacing w:line="259" w:lineRule="auto"/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Назовите тип толерантности, основанный на осознанном признании равноправия и ценности других культурных норм.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99118E4" w14:textId="77777777" w:rsidTr="00F235F3">
        <w:trPr>
          <w:trHeight w:val="654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15BD16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CCDF5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0F607AC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активная толерантность</w:t>
            </w:r>
          </w:p>
        </w:tc>
      </w:tr>
    </w:tbl>
    <w:p w14:paraId="5E74C0A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2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00F16F0" w14:textId="77777777" w:rsidR="00E04221" w:rsidRPr="00A722DD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 называется негативная установка, предвзятое отношение к представителям другой культуры на основе стереотипов?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2E620D5B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FDA58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81DB1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7B9DD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предубеждение</w:t>
            </w:r>
          </w:p>
        </w:tc>
      </w:tr>
    </w:tbl>
    <w:p w14:paraId="02A72D23" w14:textId="77777777" w:rsidR="00E04221" w:rsidRPr="00DD6044" w:rsidRDefault="00E04221" w:rsidP="00E04221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3B21FF"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3 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>УК5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3B21FF"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ИУК5.1</w:t>
      </w:r>
      <w:r w:rsidR="003B21FF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27B395B" w14:textId="77777777" w:rsidR="00E04221" w:rsidRPr="00DD6044" w:rsidRDefault="003B21FF" w:rsidP="00E04221">
      <w:pPr>
        <w:jc w:val="both"/>
        <w:rPr>
          <w:color w:val="000000" w:themeColor="text1"/>
          <w:sz w:val="28"/>
          <w:szCs w:val="28"/>
        </w:rPr>
      </w:pPr>
      <w:r w:rsidRPr="003B21FF">
        <w:rPr>
          <w:color w:val="000000" w:themeColor="text1"/>
          <w:sz w:val="28"/>
          <w:szCs w:val="28"/>
        </w:rPr>
        <w:t>Какой этический принцип требует в профессиональном общении учитывать культурные особенности партнеров, клиентов или коллег?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E04221" w:rsidRPr="00DD6044" w14:paraId="4DC62B50" w14:textId="77777777" w:rsidTr="00F235F3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44742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E685F" w14:textId="77777777" w:rsidR="00E04221" w:rsidRPr="00DD6044" w:rsidRDefault="00E04221" w:rsidP="00F235F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6E398" w14:textId="77777777" w:rsidR="00E04221" w:rsidRPr="00DD6044" w:rsidRDefault="003B21FF" w:rsidP="00F235F3">
            <w:pPr>
              <w:jc w:val="both"/>
              <w:rPr>
                <w:sz w:val="28"/>
                <w:szCs w:val="28"/>
              </w:rPr>
            </w:pPr>
            <w:r>
              <w:rPr>
                <w:rFonts w:ascii="Segoe UI" w:hAnsi="Segoe UI" w:cs="Segoe UI"/>
                <w:color w:val="0F1115"/>
                <w:shd w:val="clear" w:color="auto" w:fill="FFFFFF"/>
              </w:rPr>
              <w:t>принцип уважения культурных различий</w:t>
            </w:r>
          </w:p>
        </w:tc>
      </w:tr>
    </w:tbl>
    <w:p w14:paraId="467887E2" w14:textId="77777777" w:rsidR="00E04221" w:rsidRPr="009F32C0" w:rsidRDefault="00E04221" w:rsidP="003B21FF">
      <w:pPr>
        <w:pStyle w:val="1"/>
        <w:spacing w:before="0"/>
        <w:jc w:val="both"/>
        <w:rPr>
          <w:rFonts w:ascii="Times New Roman" w:eastAsiaTheme="minorEastAsia" w:hAnsi="Times New Roman" w:cs="Times New Roman"/>
          <w:noProof/>
          <w:sz w:val="28"/>
        </w:rPr>
      </w:pPr>
    </w:p>
    <w:sectPr w:rsidR="00E04221" w:rsidRPr="009F32C0" w:rsidSect="009D5636">
      <w:pgSz w:w="11906" w:h="16838"/>
      <w:pgMar w:top="142" w:right="851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B42093"/>
    <w:multiLevelType w:val="hybridMultilevel"/>
    <w:tmpl w:val="B8680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3512BC"/>
    <w:multiLevelType w:val="hybridMultilevel"/>
    <w:tmpl w:val="EF6CA6B8"/>
    <w:lvl w:ilvl="0" w:tplc="122A3AE6">
      <w:start w:val="1"/>
      <w:numFmt w:val="bullet"/>
      <w:lvlText w:val=""/>
      <w:lvlJc w:val="left"/>
      <w:pPr>
        <w:tabs>
          <w:tab w:val="num" w:pos="414"/>
        </w:tabs>
        <w:ind w:left="-720" w:firstLine="720"/>
      </w:pPr>
      <w:rPr>
        <w:rFonts w:ascii="Symbol" w:hAnsi="Symbol" w:hint="default"/>
        <w:color w:val="auto"/>
        <w:sz w:val="28"/>
        <w:szCs w:val="28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80E77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1D067EB"/>
    <w:multiLevelType w:val="hybridMultilevel"/>
    <w:tmpl w:val="1A94E3D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031D5"/>
    <w:multiLevelType w:val="hybridMultilevel"/>
    <w:tmpl w:val="42F89EA0"/>
    <w:lvl w:ilvl="0" w:tplc="EFFC4E2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BA857BC"/>
    <w:multiLevelType w:val="hybridMultilevel"/>
    <w:tmpl w:val="E5A6A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748D6"/>
    <w:multiLevelType w:val="hybridMultilevel"/>
    <w:tmpl w:val="5100D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16DCF"/>
    <w:multiLevelType w:val="hybridMultilevel"/>
    <w:tmpl w:val="C3CAD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B7712"/>
    <w:multiLevelType w:val="hybridMultilevel"/>
    <w:tmpl w:val="A9A6E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256607"/>
    <w:multiLevelType w:val="hybridMultilevel"/>
    <w:tmpl w:val="84AC4342"/>
    <w:lvl w:ilvl="0" w:tplc="EEFA77E8">
      <w:start w:val="1"/>
      <w:numFmt w:val="decimal"/>
      <w:lvlText w:val="%1."/>
      <w:lvlJc w:val="left"/>
      <w:pPr>
        <w:ind w:left="29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AC7AC0"/>
    <w:multiLevelType w:val="hybridMultilevel"/>
    <w:tmpl w:val="9B26A6AA"/>
    <w:lvl w:ilvl="0" w:tplc="13B2CF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A63072"/>
    <w:multiLevelType w:val="hybridMultilevel"/>
    <w:tmpl w:val="23F01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043725"/>
    <w:multiLevelType w:val="hybridMultilevel"/>
    <w:tmpl w:val="D0ACF5A8"/>
    <w:lvl w:ilvl="0" w:tplc="0520E68E">
      <w:start w:val="1"/>
      <w:numFmt w:val="bullet"/>
      <w:lvlText w:val=""/>
      <w:lvlJc w:val="left"/>
      <w:pPr>
        <w:tabs>
          <w:tab w:val="num" w:pos="1134"/>
        </w:tabs>
        <w:ind w:left="0" w:firstLine="720"/>
      </w:pPr>
      <w:rPr>
        <w:rFonts w:ascii="Symbol" w:hAnsi="Symbol" w:hint="default"/>
        <w:color w:val="auto"/>
      </w:rPr>
    </w:lvl>
    <w:lvl w:ilvl="1" w:tplc="C22806C8">
      <w:start w:val="1"/>
      <w:numFmt w:val="decimal"/>
      <w:lvlText w:val="%2)"/>
      <w:lvlJc w:val="left"/>
      <w:pPr>
        <w:tabs>
          <w:tab w:val="num" w:pos="1494"/>
        </w:tabs>
        <w:ind w:left="360" w:firstLine="720"/>
      </w:pPr>
      <w:rPr>
        <w:rFonts w:hint="default"/>
        <w:color w:val="auto"/>
      </w:rPr>
    </w:lvl>
    <w:lvl w:ilvl="2" w:tplc="7AE4FC64">
      <w:start w:val="1"/>
      <w:numFmt w:val="decimal"/>
      <w:lvlText w:val="%3."/>
      <w:lvlJc w:val="left"/>
      <w:pPr>
        <w:tabs>
          <w:tab w:val="num" w:pos="2805"/>
        </w:tabs>
        <w:ind w:left="2805" w:hanging="1005"/>
      </w:pPr>
      <w:rPr>
        <w:rFonts w:hint="default"/>
      </w:rPr>
    </w:lvl>
    <w:lvl w:ilvl="3" w:tplc="2D187AC6">
      <w:start w:val="3"/>
      <w:numFmt w:val="upperRoman"/>
      <w:lvlText w:val="%4.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 w:tplc="0419000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color w:val="auto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color w:val="auto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30149373">
    <w:abstractNumId w:val="7"/>
  </w:num>
  <w:num w:numId="2" w16cid:durableId="1291010622">
    <w:abstractNumId w:val="5"/>
  </w:num>
  <w:num w:numId="3" w16cid:durableId="1241212251">
    <w:abstractNumId w:val="3"/>
  </w:num>
  <w:num w:numId="4" w16cid:durableId="1258711951">
    <w:abstractNumId w:val="6"/>
  </w:num>
  <w:num w:numId="5" w16cid:durableId="884221972">
    <w:abstractNumId w:val="11"/>
  </w:num>
  <w:num w:numId="6" w16cid:durableId="1808203776">
    <w:abstractNumId w:val="12"/>
  </w:num>
  <w:num w:numId="7" w16cid:durableId="1599361575">
    <w:abstractNumId w:val="2"/>
  </w:num>
  <w:num w:numId="8" w16cid:durableId="163253261">
    <w:abstractNumId w:val="8"/>
  </w:num>
  <w:num w:numId="9" w16cid:durableId="1492871761">
    <w:abstractNumId w:val="4"/>
  </w:num>
  <w:num w:numId="10" w16cid:durableId="1315064557">
    <w:abstractNumId w:val="9"/>
  </w:num>
  <w:num w:numId="11" w16cid:durableId="1916892481">
    <w:abstractNumId w:val="1"/>
  </w:num>
  <w:num w:numId="12" w16cid:durableId="611328624">
    <w:abstractNumId w:val="0"/>
  </w:num>
  <w:num w:numId="13" w16cid:durableId="19306551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60C"/>
    <w:rsid w:val="00000A6E"/>
    <w:rsid w:val="00004398"/>
    <w:rsid w:val="00005FA9"/>
    <w:rsid w:val="00011875"/>
    <w:rsid w:val="00014EC0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275D"/>
    <w:rsid w:val="000F36E3"/>
    <w:rsid w:val="000F79D3"/>
    <w:rsid w:val="00107032"/>
    <w:rsid w:val="001152B6"/>
    <w:rsid w:val="00130F74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203EF"/>
    <w:rsid w:val="002A05B5"/>
    <w:rsid w:val="002A4524"/>
    <w:rsid w:val="002A5BBA"/>
    <w:rsid w:val="002B4341"/>
    <w:rsid w:val="002F2DD0"/>
    <w:rsid w:val="00300DBE"/>
    <w:rsid w:val="003015EB"/>
    <w:rsid w:val="00324629"/>
    <w:rsid w:val="00327EA8"/>
    <w:rsid w:val="00344590"/>
    <w:rsid w:val="00364E06"/>
    <w:rsid w:val="00364EA2"/>
    <w:rsid w:val="00375104"/>
    <w:rsid w:val="003777E7"/>
    <w:rsid w:val="0038519B"/>
    <w:rsid w:val="003901B7"/>
    <w:rsid w:val="003B21FF"/>
    <w:rsid w:val="003C2CC1"/>
    <w:rsid w:val="003D6960"/>
    <w:rsid w:val="003E19E5"/>
    <w:rsid w:val="003E1A04"/>
    <w:rsid w:val="004070AF"/>
    <w:rsid w:val="004128BE"/>
    <w:rsid w:val="00413E84"/>
    <w:rsid w:val="00421C89"/>
    <w:rsid w:val="00422111"/>
    <w:rsid w:val="0044248A"/>
    <w:rsid w:val="00444E7E"/>
    <w:rsid w:val="00477390"/>
    <w:rsid w:val="0047787D"/>
    <w:rsid w:val="0048322D"/>
    <w:rsid w:val="004A647F"/>
    <w:rsid w:val="004C4DAC"/>
    <w:rsid w:val="004D3589"/>
    <w:rsid w:val="004D79A5"/>
    <w:rsid w:val="004E3116"/>
    <w:rsid w:val="004E45E6"/>
    <w:rsid w:val="004F6A7A"/>
    <w:rsid w:val="00512A4C"/>
    <w:rsid w:val="005178F2"/>
    <w:rsid w:val="00531094"/>
    <w:rsid w:val="00532626"/>
    <w:rsid w:val="00533B76"/>
    <w:rsid w:val="00535AE9"/>
    <w:rsid w:val="00537372"/>
    <w:rsid w:val="005502A7"/>
    <w:rsid w:val="00557B46"/>
    <w:rsid w:val="00561858"/>
    <w:rsid w:val="00586CB3"/>
    <w:rsid w:val="005A2A6D"/>
    <w:rsid w:val="005D0E87"/>
    <w:rsid w:val="005E1D09"/>
    <w:rsid w:val="005E7ADA"/>
    <w:rsid w:val="005F2CA0"/>
    <w:rsid w:val="005F48C2"/>
    <w:rsid w:val="005F7487"/>
    <w:rsid w:val="00642BB9"/>
    <w:rsid w:val="00653C7F"/>
    <w:rsid w:val="00670FA9"/>
    <w:rsid w:val="00673003"/>
    <w:rsid w:val="00697542"/>
    <w:rsid w:val="006B5AA0"/>
    <w:rsid w:val="006C2178"/>
    <w:rsid w:val="006E0D83"/>
    <w:rsid w:val="006E7300"/>
    <w:rsid w:val="006F753D"/>
    <w:rsid w:val="00706895"/>
    <w:rsid w:val="00724A7F"/>
    <w:rsid w:val="0073552C"/>
    <w:rsid w:val="007378F3"/>
    <w:rsid w:val="007441F5"/>
    <w:rsid w:val="00747E0D"/>
    <w:rsid w:val="00751DAF"/>
    <w:rsid w:val="00754F8A"/>
    <w:rsid w:val="00763583"/>
    <w:rsid w:val="00787B52"/>
    <w:rsid w:val="007A3806"/>
    <w:rsid w:val="007B1BDC"/>
    <w:rsid w:val="007B2D5B"/>
    <w:rsid w:val="007C5079"/>
    <w:rsid w:val="007C606B"/>
    <w:rsid w:val="007D7609"/>
    <w:rsid w:val="007E7490"/>
    <w:rsid w:val="007F65F9"/>
    <w:rsid w:val="00800A23"/>
    <w:rsid w:val="00801529"/>
    <w:rsid w:val="00801B5D"/>
    <w:rsid w:val="00822E5D"/>
    <w:rsid w:val="00831CDE"/>
    <w:rsid w:val="00834B1D"/>
    <w:rsid w:val="00855E8E"/>
    <w:rsid w:val="00876465"/>
    <w:rsid w:val="00891170"/>
    <w:rsid w:val="008924D7"/>
    <w:rsid w:val="00896392"/>
    <w:rsid w:val="008B1BB6"/>
    <w:rsid w:val="008C1731"/>
    <w:rsid w:val="008C6B35"/>
    <w:rsid w:val="008D5FF8"/>
    <w:rsid w:val="008D74C9"/>
    <w:rsid w:val="008F3D0A"/>
    <w:rsid w:val="00901861"/>
    <w:rsid w:val="009505DB"/>
    <w:rsid w:val="00953F03"/>
    <w:rsid w:val="009620F9"/>
    <w:rsid w:val="00981447"/>
    <w:rsid w:val="00993980"/>
    <w:rsid w:val="009A0D0D"/>
    <w:rsid w:val="009D26E6"/>
    <w:rsid w:val="009D5636"/>
    <w:rsid w:val="009F32C0"/>
    <w:rsid w:val="009F635E"/>
    <w:rsid w:val="00A23FCE"/>
    <w:rsid w:val="00A266DD"/>
    <w:rsid w:val="00A33932"/>
    <w:rsid w:val="00A4603C"/>
    <w:rsid w:val="00A67222"/>
    <w:rsid w:val="00A73D3B"/>
    <w:rsid w:val="00A80C1D"/>
    <w:rsid w:val="00A87950"/>
    <w:rsid w:val="00A916C4"/>
    <w:rsid w:val="00A91BE0"/>
    <w:rsid w:val="00A95621"/>
    <w:rsid w:val="00AB5393"/>
    <w:rsid w:val="00B11990"/>
    <w:rsid w:val="00B23F1F"/>
    <w:rsid w:val="00B34264"/>
    <w:rsid w:val="00B401D6"/>
    <w:rsid w:val="00B441E9"/>
    <w:rsid w:val="00B60F25"/>
    <w:rsid w:val="00B6724B"/>
    <w:rsid w:val="00B84A8A"/>
    <w:rsid w:val="00B84EAB"/>
    <w:rsid w:val="00B857AE"/>
    <w:rsid w:val="00B87E5C"/>
    <w:rsid w:val="00BB1E69"/>
    <w:rsid w:val="00BB6591"/>
    <w:rsid w:val="00BD6E8F"/>
    <w:rsid w:val="00C07506"/>
    <w:rsid w:val="00C1549A"/>
    <w:rsid w:val="00C3451C"/>
    <w:rsid w:val="00C35DD8"/>
    <w:rsid w:val="00C377C5"/>
    <w:rsid w:val="00C463EC"/>
    <w:rsid w:val="00C81BA2"/>
    <w:rsid w:val="00C8283E"/>
    <w:rsid w:val="00C836F9"/>
    <w:rsid w:val="00CA3EAF"/>
    <w:rsid w:val="00CA564D"/>
    <w:rsid w:val="00CA720A"/>
    <w:rsid w:val="00CB3A28"/>
    <w:rsid w:val="00CC10FA"/>
    <w:rsid w:val="00CE2C49"/>
    <w:rsid w:val="00D0182A"/>
    <w:rsid w:val="00D05AB4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52B7"/>
    <w:rsid w:val="00DD1ED1"/>
    <w:rsid w:val="00DE4137"/>
    <w:rsid w:val="00DE5930"/>
    <w:rsid w:val="00DF4E6D"/>
    <w:rsid w:val="00E04221"/>
    <w:rsid w:val="00E501D9"/>
    <w:rsid w:val="00E72A6E"/>
    <w:rsid w:val="00E945E2"/>
    <w:rsid w:val="00EB7447"/>
    <w:rsid w:val="00EC5B1E"/>
    <w:rsid w:val="00ED1D2C"/>
    <w:rsid w:val="00ED5658"/>
    <w:rsid w:val="00EE03C0"/>
    <w:rsid w:val="00EF0850"/>
    <w:rsid w:val="00F20690"/>
    <w:rsid w:val="00F22331"/>
    <w:rsid w:val="00F235F3"/>
    <w:rsid w:val="00F429E4"/>
    <w:rsid w:val="00F5195D"/>
    <w:rsid w:val="00F51B7A"/>
    <w:rsid w:val="00F557A4"/>
    <w:rsid w:val="00F61B55"/>
    <w:rsid w:val="00F65CD3"/>
    <w:rsid w:val="00F71E0E"/>
    <w:rsid w:val="00F9199D"/>
    <w:rsid w:val="00F96C5B"/>
    <w:rsid w:val="00FA299A"/>
    <w:rsid w:val="00FB108F"/>
    <w:rsid w:val="00FB183F"/>
    <w:rsid w:val="00FD0BB9"/>
    <w:rsid w:val="00FD336E"/>
    <w:rsid w:val="00FD5FF3"/>
    <w:rsid w:val="00FF5E1D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431C6"/>
  <w15:docId w15:val="{413FF8C2-62F0-476A-96DD-A033B6EC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60C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ae">
    <w:name w:val="Normal (Web)"/>
    <w:basedOn w:val="a"/>
    <w:uiPriority w:val="99"/>
    <w:unhideWhenUsed/>
    <w:rsid w:val="0089117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f">
    <w:name w:val="Emphasis"/>
    <w:basedOn w:val="a0"/>
    <w:uiPriority w:val="20"/>
    <w:qFormat/>
    <w:rsid w:val="00891170"/>
    <w:rPr>
      <w:i/>
      <w:iCs/>
    </w:rPr>
  </w:style>
  <w:style w:type="paragraph" w:styleId="af0">
    <w:name w:val="Body Text"/>
    <w:basedOn w:val="a"/>
    <w:link w:val="af1"/>
    <w:rsid w:val="00891170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8911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Body Text Indent"/>
    <w:basedOn w:val="a"/>
    <w:link w:val="af3"/>
    <w:rsid w:val="00891170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rsid w:val="0089117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Strong"/>
    <w:basedOn w:val="a0"/>
    <w:uiPriority w:val="22"/>
    <w:qFormat/>
    <w:rsid w:val="000F36E3"/>
    <w:rPr>
      <w:b/>
      <w:bCs/>
    </w:rPr>
  </w:style>
  <w:style w:type="paragraph" w:customStyle="1" w:styleId="228bf8a64b8551e1msonormal">
    <w:name w:val="228bf8a64b8551e1msonormal"/>
    <w:basedOn w:val="a"/>
    <w:rsid w:val="00E04221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25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24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1120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3911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87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C0CDF-5EAF-4534-BF16-C0EBE32D92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Moop</dc:creator>
  <cp:lastModifiedBy>Захарова Марина Андреевна</cp:lastModifiedBy>
  <cp:revision>2</cp:revision>
  <dcterms:created xsi:type="dcterms:W3CDTF">2026-07-23T09:11:00Z</dcterms:created>
  <dcterms:modified xsi:type="dcterms:W3CDTF">2026-07-23T09:11:00Z</dcterms:modified>
</cp:coreProperties>
</file>