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29F8" w:rsidRPr="00DD6044" w:rsidRDefault="009929F8" w:rsidP="009929F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C6A62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C6A6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929F8" w:rsidRPr="00DD6044" w:rsidRDefault="009929F8" w:rsidP="009929F8">
      <w:pPr>
        <w:jc w:val="both"/>
        <w:rPr>
          <w:color w:val="000000" w:themeColor="text1"/>
          <w:sz w:val="28"/>
          <w:szCs w:val="28"/>
        </w:rPr>
      </w:pPr>
      <w:r w:rsidRPr="009929F8">
        <w:rPr>
          <w:color w:val="000000" w:themeColor="text1"/>
          <w:sz w:val="28"/>
          <w:szCs w:val="28"/>
        </w:rPr>
        <w:t xml:space="preserve">Что </w:t>
      </w:r>
      <w:proofErr w:type="gramStart"/>
      <w:r w:rsidRPr="009929F8">
        <w:rPr>
          <w:color w:val="000000" w:themeColor="text1"/>
          <w:sz w:val="28"/>
          <w:szCs w:val="28"/>
        </w:rPr>
        <w:t>такое  ТЭО</w:t>
      </w:r>
      <w:r w:rsidRPr="007C79DA">
        <w:rPr>
          <w:color w:val="000000" w:themeColor="text1"/>
          <w:sz w:val="28"/>
          <w:szCs w:val="28"/>
        </w:rPr>
        <w:t>?</w:t>
      </w:r>
      <w:r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929F8" w:rsidRPr="00DD6044" w:rsidTr="00FF4BE2">
        <w:trPr>
          <w:trHeight w:val="60"/>
        </w:trPr>
        <w:tc>
          <w:tcPr>
            <w:tcW w:w="2850" w:type="dxa"/>
            <w:hideMark/>
          </w:tcPr>
          <w:p w:rsidR="009929F8" w:rsidRPr="00DD6044" w:rsidRDefault="009929F8" w:rsidP="00FF4BE2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9929F8" w:rsidRPr="00DD6044" w:rsidRDefault="009929F8" w:rsidP="00FF4BE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9929F8" w:rsidRPr="00DD6044" w:rsidRDefault="009929F8" w:rsidP="00FF4BE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  <w:r w:rsidRPr="009929F8">
              <w:rPr>
                <w:sz w:val="28"/>
                <w:szCs w:val="28"/>
              </w:rPr>
              <w:t>ехнико-экономическое обоснование</w:t>
            </w:r>
          </w:p>
        </w:tc>
      </w:tr>
    </w:tbl>
    <w:p w:rsidR="009929F8" w:rsidRPr="00DD6044" w:rsidRDefault="009929F8" w:rsidP="009929F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C6A62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C6A6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929F8" w:rsidRPr="00DD6044" w:rsidRDefault="009929F8" w:rsidP="009929F8">
      <w:pPr>
        <w:jc w:val="both"/>
        <w:rPr>
          <w:color w:val="000000" w:themeColor="text1"/>
          <w:sz w:val="28"/>
          <w:szCs w:val="28"/>
        </w:rPr>
      </w:pPr>
      <w:r w:rsidRPr="009929F8">
        <w:rPr>
          <w:color w:val="000000" w:themeColor="text1"/>
          <w:sz w:val="28"/>
          <w:szCs w:val="28"/>
        </w:rPr>
        <w:t xml:space="preserve">Цель </w:t>
      </w:r>
      <w:r>
        <w:rPr>
          <w:color w:val="000000" w:themeColor="text1"/>
          <w:sz w:val="28"/>
          <w:szCs w:val="28"/>
        </w:rPr>
        <w:t>т</w:t>
      </w:r>
      <w:r w:rsidRPr="009929F8">
        <w:rPr>
          <w:color w:val="000000" w:themeColor="text1"/>
          <w:sz w:val="28"/>
          <w:szCs w:val="28"/>
        </w:rPr>
        <w:t>ехнико-экономическо</w:t>
      </w:r>
      <w:r>
        <w:rPr>
          <w:color w:val="000000" w:themeColor="text1"/>
          <w:sz w:val="28"/>
          <w:szCs w:val="28"/>
        </w:rPr>
        <w:t>го</w:t>
      </w:r>
      <w:r w:rsidRPr="009929F8">
        <w:rPr>
          <w:color w:val="000000" w:themeColor="text1"/>
          <w:sz w:val="28"/>
          <w:szCs w:val="28"/>
        </w:rPr>
        <w:t xml:space="preserve"> </w:t>
      </w:r>
      <w:proofErr w:type="gramStart"/>
      <w:r w:rsidRPr="009929F8">
        <w:rPr>
          <w:color w:val="000000" w:themeColor="text1"/>
          <w:sz w:val="28"/>
          <w:szCs w:val="28"/>
        </w:rPr>
        <w:t>обосновани</w:t>
      </w:r>
      <w:r>
        <w:rPr>
          <w:color w:val="000000" w:themeColor="text1"/>
          <w:sz w:val="28"/>
          <w:szCs w:val="28"/>
        </w:rPr>
        <w:t>я</w:t>
      </w:r>
      <w:r w:rsidRPr="007C79DA">
        <w:rPr>
          <w:color w:val="000000" w:themeColor="text1"/>
          <w:sz w:val="28"/>
          <w:szCs w:val="28"/>
        </w:rPr>
        <w:t>?</w:t>
      </w:r>
      <w:r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929F8" w:rsidRPr="00DD6044" w:rsidTr="00432FAA">
        <w:trPr>
          <w:trHeight w:val="60"/>
        </w:trPr>
        <w:tc>
          <w:tcPr>
            <w:tcW w:w="2850" w:type="dxa"/>
            <w:hideMark/>
          </w:tcPr>
          <w:p w:rsidR="009929F8" w:rsidRPr="00DD6044" w:rsidRDefault="009929F8" w:rsidP="00432FAA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9929F8" w:rsidRPr="00DD6044" w:rsidRDefault="009929F8" w:rsidP="00432FA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9929F8" w:rsidRPr="00DD6044" w:rsidRDefault="009929F8" w:rsidP="00432FAA">
            <w:pPr>
              <w:jc w:val="both"/>
              <w:rPr>
                <w:sz w:val="28"/>
                <w:szCs w:val="28"/>
              </w:rPr>
            </w:pPr>
            <w:r w:rsidRPr="009929F8">
              <w:rPr>
                <w:sz w:val="28"/>
                <w:szCs w:val="28"/>
              </w:rPr>
              <w:t>обоснование инвестиций</w:t>
            </w:r>
          </w:p>
        </w:tc>
      </w:tr>
    </w:tbl>
    <w:p w:rsidR="009929F8" w:rsidRPr="00DD6044" w:rsidRDefault="009929F8" w:rsidP="009929F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C6A62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C6A6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6.3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929F8" w:rsidRPr="00DD6044" w:rsidRDefault="009929F8" w:rsidP="009929F8">
      <w:pPr>
        <w:jc w:val="both"/>
        <w:rPr>
          <w:color w:val="000000" w:themeColor="text1"/>
          <w:sz w:val="28"/>
          <w:szCs w:val="28"/>
        </w:rPr>
      </w:pPr>
      <w:r w:rsidRPr="009929F8">
        <w:rPr>
          <w:color w:val="000000" w:themeColor="text1"/>
          <w:sz w:val="28"/>
          <w:szCs w:val="28"/>
        </w:rPr>
        <w:t xml:space="preserve">Какие экономические показатели характеризуют рентабельность </w:t>
      </w:r>
      <w:proofErr w:type="gramStart"/>
      <w:r w:rsidRPr="009929F8">
        <w:rPr>
          <w:color w:val="000000" w:themeColor="text1"/>
          <w:sz w:val="28"/>
          <w:szCs w:val="28"/>
        </w:rPr>
        <w:t>проекта</w:t>
      </w:r>
      <w:r w:rsidRPr="007C79DA">
        <w:rPr>
          <w:color w:val="000000" w:themeColor="text1"/>
          <w:sz w:val="28"/>
          <w:szCs w:val="28"/>
        </w:rPr>
        <w:t>?</w:t>
      </w:r>
      <w:r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929F8" w:rsidRPr="00DD6044" w:rsidTr="00C85319">
        <w:trPr>
          <w:trHeight w:val="60"/>
        </w:trPr>
        <w:tc>
          <w:tcPr>
            <w:tcW w:w="2850" w:type="dxa"/>
            <w:vMerge w:val="restart"/>
            <w:hideMark/>
          </w:tcPr>
          <w:p w:rsidR="009929F8" w:rsidRPr="00DD6044" w:rsidRDefault="009929F8" w:rsidP="00C85319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9929F8" w:rsidRPr="00DD6044" w:rsidRDefault="009929F8" w:rsidP="00C8531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9929F8" w:rsidRPr="00DD6044" w:rsidRDefault="009929F8" w:rsidP="009929F8">
            <w:pPr>
              <w:jc w:val="both"/>
              <w:rPr>
                <w:sz w:val="28"/>
                <w:szCs w:val="28"/>
              </w:rPr>
            </w:pPr>
            <w:r w:rsidRPr="009929F8">
              <w:rPr>
                <w:sz w:val="28"/>
                <w:szCs w:val="28"/>
              </w:rPr>
              <w:t>Чистый</w:t>
            </w:r>
            <w:r>
              <w:rPr>
                <w:sz w:val="28"/>
                <w:szCs w:val="28"/>
              </w:rPr>
              <w:t xml:space="preserve"> </w:t>
            </w:r>
            <w:r w:rsidRPr="009929F8">
              <w:rPr>
                <w:sz w:val="28"/>
                <w:szCs w:val="28"/>
              </w:rPr>
              <w:t>дисконтированный доход</w:t>
            </w:r>
          </w:p>
        </w:tc>
      </w:tr>
      <w:tr w:rsidR="009929F8" w:rsidRPr="00DD6044" w:rsidTr="00C85319">
        <w:trPr>
          <w:trHeight w:val="60"/>
        </w:trPr>
        <w:tc>
          <w:tcPr>
            <w:tcW w:w="2850" w:type="dxa"/>
            <w:vMerge/>
          </w:tcPr>
          <w:p w:rsidR="009929F8" w:rsidRPr="00DD6044" w:rsidRDefault="009929F8" w:rsidP="00C85319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9929F8" w:rsidRPr="00DD6044" w:rsidRDefault="009929F8" w:rsidP="00C8531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9929F8" w:rsidRPr="009929F8" w:rsidRDefault="009929F8" w:rsidP="009929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ЧДД</w:t>
            </w:r>
          </w:p>
        </w:tc>
      </w:tr>
      <w:tr w:rsidR="009929F8" w:rsidRPr="00DD6044" w:rsidTr="00C85319">
        <w:trPr>
          <w:trHeight w:val="60"/>
        </w:trPr>
        <w:tc>
          <w:tcPr>
            <w:tcW w:w="2850" w:type="dxa"/>
            <w:vMerge/>
          </w:tcPr>
          <w:p w:rsidR="009929F8" w:rsidRPr="00DD6044" w:rsidRDefault="009929F8" w:rsidP="00C85319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9929F8" w:rsidRPr="00DD6044" w:rsidRDefault="009929F8" w:rsidP="00C8531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9929F8" w:rsidRPr="009929F8" w:rsidRDefault="009929F8" w:rsidP="009929F8">
            <w:pPr>
              <w:jc w:val="both"/>
              <w:rPr>
                <w:sz w:val="28"/>
                <w:szCs w:val="28"/>
              </w:rPr>
            </w:pPr>
            <w:r w:rsidRPr="009929F8">
              <w:rPr>
                <w:sz w:val="28"/>
                <w:szCs w:val="28"/>
              </w:rPr>
              <w:t>NPV</w:t>
            </w:r>
          </w:p>
        </w:tc>
      </w:tr>
    </w:tbl>
    <w:p w:rsidR="00485762" w:rsidRPr="00DD6044" w:rsidRDefault="00485762" w:rsidP="0048576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C6A62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C6A6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485762" w:rsidRPr="00DD6044" w:rsidRDefault="00485762" w:rsidP="00485762">
      <w:pPr>
        <w:jc w:val="both"/>
        <w:rPr>
          <w:color w:val="000000" w:themeColor="text1"/>
          <w:sz w:val="28"/>
          <w:szCs w:val="28"/>
        </w:rPr>
      </w:pPr>
      <w:r w:rsidRPr="00485762">
        <w:rPr>
          <w:color w:val="000000" w:themeColor="text1"/>
          <w:sz w:val="28"/>
          <w:szCs w:val="28"/>
        </w:rPr>
        <w:t>Отношение</w:t>
      </w:r>
      <w:r>
        <w:rPr>
          <w:color w:val="000000" w:themeColor="text1"/>
          <w:sz w:val="28"/>
          <w:szCs w:val="28"/>
        </w:rPr>
        <w:t xml:space="preserve"> </w:t>
      </w:r>
      <w:r w:rsidRPr="00485762">
        <w:rPr>
          <w:color w:val="000000" w:themeColor="text1"/>
          <w:sz w:val="28"/>
          <w:szCs w:val="28"/>
        </w:rPr>
        <w:t>стоимости товарной продукции к объемам руды</w:t>
      </w:r>
      <w:r>
        <w:rPr>
          <w:color w:val="000000" w:themeColor="text1"/>
          <w:sz w:val="28"/>
          <w:szCs w:val="28"/>
        </w:rPr>
        <w:t xml:space="preserve"> - это … 1 т </w:t>
      </w:r>
      <w:proofErr w:type="gramStart"/>
      <w:r>
        <w:rPr>
          <w:color w:val="000000" w:themeColor="text1"/>
          <w:sz w:val="28"/>
          <w:szCs w:val="28"/>
        </w:rPr>
        <w:t>руды</w:t>
      </w:r>
      <w:r w:rsidRPr="007C79DA">
        <w:rPr>
          <w:color w:val="000000" w:themeColor="text1"/>
          <w:sz w:val="28"/>
          <w:szCs w:val="28"/>
        </w:rPr>
        <w:t>?</w:t>
      </w:r>
      <w:r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85762" w:rsidRPr="00DD6044" w:rsidTr="00CA66C8">
        <w:trPr>
          <w:trHeight w:val="60"/>
        </w:trPr>
        <w:tc>
          <w:tcPr>
            <w:tcW w:w="2850" w:type="dxa"/>
            <w:hideMark/>
          </w:tcPr>
          <w:p w:rsidR="00485762" w:rsidRPr="00DD6044" w:rsidRDefault="00485762" w:rsidP="00CA66C8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485762" w:rsidRPr="00DD6044" w:rsidRDefault="00485762" w:rsidP="00CA66C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85762" w:rsidRPr="00DD6044" w:rsidRDefault="00485762" w:rsidP="00CA66C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ценность</w:t>
            </w:r>
          </w:p>
        </w:tc>
      </w:tr>
    </w:tbl>
    <w:p w:rsidR="00485762" w:rsidRPr="00DD6044" w:rsidRDefault="00485762" w:rsidP="0048576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C6A62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C6A6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485762" w:rsidRPr="00DD6044" w:rsidRDefault="00485762" w:rsidP="00485762">
      <w:pPr>
        <w:jc w:val="both"/>
        <w:rPr>
          <w:color w:val="000000" w:themeColor="text1"/>
          <w:sz w:val="28"/>
          <w:szCs w:val="28"/>
        </w:rPr>
      </w:pPr>
      <w:r w:rsidRPr="00485762">
        <w:rPr>
          <w:color w:val="000000" w:themeColor="text1"/>
          <w:sz w:val="28"/>
          <w:szCs w:val="28"/>
        </w:rPr>
        <w:t>Отношение</w:t>
      </w:r>
      <w:r>
        <w:rPr>
          <w:color w:val="000000" w:themeColor="text1"/>
          <w:sz w:val="28"/>
          <w:szCs w:val="28"/>
        </w:rPr>
        <w:t xml:space="preserve"> </w:t>
      </w:r>
      <w:r w:rsidRPr="00485762">
        <w:rPr>
          <w:color w:val="000000" w:themeColor="text1"/>
          <w:sz w:val="28"/>
          <w:szCs w:val="28"/>
        </w:rPr>
        <w:t>капитальных затрат к годовой производительности по руде</w:t>
      </w:r>
      <w:r>
        <w:rPr>
          <w:color w:val="000000" w:themeColor="text1"/>
          <w:sz w:val="28"/>
          <w:szCs w:val="28"/>
        </w:rPr>
        <w:t xml:space="preserve"> – это удельные</w:t>
      </w:r>
      <w:proofErr w:type="gramStart"/>
      <w:r>
        <w:rPr>
          <w:color w:val="000000" w:themeColor="text1"/>
          <w:sz w:val="28"/>
          <w:szCs w:val="28"/>
        </w:rPr>
        <w:t>…</w:t>
      </w:r>
      <w:r w:rsidRPr="007C79DA">
        <w:rPr>
          <w:color w:val="000000" w:themeColor="text1"/>
          <w:sz w:val="28"/>
          <w:szCs w:val="28"/>
        </w:rPr>
        <w:t>?</w:t>
      </w:r>
      <w:r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85762" w:rsidRPr="00DD6044" w:rsidTr="000E7C50">
        <w:trPr>
          <w:trHeight w:val="60"/>
        </w:trPr>
        <w:tc>
          <w:tcPr>
            <w:tcW w:w="2850" w:type="dxa"/>
            <w:hideMark/>
          </w:tcPr>
          <w:p w:rsidR="00485762" w:rsidRPr="00DD6044" w:rsidRDefault="00485762" w:rsidP="000E7C50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485762" w:rsidRPr="00DD6044" w:rsidRDefault="00485762" w:rsidP="000E7C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85762" w:rsidRPr="00DD6044" w:rsidRDefault="00485762" w:rsidP="000E7C50">
            <w:pPr>
              <w:jc w:val="both"/>
              <w:rPr>
                <w:sz w:val="28"/>
                <w:szCs w:val="28"/>
              </w:rPr>
            </w:pPr>
            <w:r w:rsidRPr="00485762">
              <w:rPr>
                <w:sz w:val="28"/>
                <w:szCs w:val="28"/>
              </w:rPr>
              <w:t>капиталовложения</w:t>
            </w:r>
          </w:p>
        </w:tc>
      </w:tr>
    </w:tbl>
    <w:p w:rsidR="00485762" w:rsidRPr="00DD6044" w:rsidRDefault="00485762" w:rsidP="0048576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C6A62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C6A6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6.3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485762" w:rsidRPr="00DD6044" w:rsidRDefault="00485762" w:rsidP="00485762">
      <w:pPr>
        <w:jc w:val="both"/>
        <w:rPr>
          <w:color w:val="000000" w:themeColor="text1"/>
          <w:sz w:val="28"/>
          <w:szCs w:val="28"/>
        </w:rPr>
      </w:pPr>
      <w:r w:rsidRPr="00485762">
        <w:rPr>
          <w:color w:val="000000" w:themeColor="text1"/>
          <w:sz w:val="28"/>
          <w:szCs w:val="28"/>
        </w:rPr>
        <w:t xml:space="preserve">Как влияет увеличение производительности предприятия на удельную себестоимость товарной </w:t>
      </w:r>
      <w:proofErr w:type="gramStart"/>
      <w:r w:rsidRPr="00485762">
        <w:rPr>
          <w:color w:val="000000" w:themeColor="text1"/>
          <w:sz w:val="28"/>
          <w:szCs w:val="28"/>
        </w:rPr>
        <w:t>продукции</w:t>
      </w:r>
      <w:r w:rsidRPr="007C79DA">
        <w:rPr>
          <w:color w:val="000000" w:themeColor="text1"/>
          <w:sz w:val="28"/>
          <w:szCs w:val="28"/>
        </w:rPr>
        <w:t>?</w:t>
      </w:r>
      <w:r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85762" w:rsidRPr="00DD6044" w:rsidTr="00862628">
        <w:trPr>
          <w:trHeight w:val="60"/>
        </w:trPr>
        <w:tc>
          <w:tcPr>
            <w:tcW w:w="2850" w:type="dxa"/>
            <w:vMerge w:val="restart"/>
            <w:hideMark/>
          </w:tcPr>
          <w:p w:rsidR="00485762" w:rsidRPr="00DD6044" w:rsidRDefault="00485762" w:rsidP="00862628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485762" w:rsidRPr="00DD6044" w:rsidRDefault="00485762" w:rsidP="0086262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85762" w:rsidRPr="00DD6044" w:rsidRDefault="00485762" w:rsidP="00862628">
            <w:pPr>
              <w:jc w:val="both"/>
              <w:rPr>
                <w:sz w:val="28"/>
                <w:szCs w:val="28"/>
              </w:rPr>
            </w:pPr>
            <w:r w:rsidRPr="00485762">
              <w:rPr>
                <w:sz w:val="28"/>
                <w:szCs w:val="28"/>
              </w:rPr>
              <w:t>уменьшает</w:t>
            </w:r>
          </w:p>
        </w:tc>
      </w:tr>
      <w:tr w:rsidR="00485762" w:rsidRPr="00DD6044" w:rsidTr="00862628">
        <w:trPr>
          <w:trHeight w:val="60"/>
        </w:trPr>
        <w:tc>
          <w:tcPr>
            <w:tcW w:w="2850" w:type="dxa"/>
            <w:vMerge/>
          </w:tcPr>
          <w:p w:rsidR="00485762" w:rsidRPr="00DD6044" w:rsidRDefault="00485762" w:rsidP="0086262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485762" w:rsidRPr="00DD6044" w:rsidRDefault="00485762" w:rsidP="0086262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85762" w:rsidRPr="009929F8" w:rsidRDefault="00485762" w:rsidP="0086262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снижает</w:t>
            </w:r>
          </w:p>
        </w:tc>
      </w:tr>
    </w:tbl>
    <w:p w:rsidR="00485762" w:rsidRPr="00DD6044" w:rsidRDefault="00485762" w:rsidP="0048576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C6A62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C6A6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485762" w:rsidRPr="00DD6044" w:rsidRDefault="00485762" w:rsidP="0048576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Дайте расшифровку </w:t>
      </w:r>
      <w:proofErr w:type="gramStart"/>
      <w:r w:rsidRPr="001D70F2">
        <w:rPr>
          <w:color w:val="000000" w:themeColor="text1"/>
          <w:sz w:val="28"/>
          <w:szCs w:val="28"/>
        </w:rPr>
        <w:t>NPV</w:t>
      </w:r>
      <w:r>
        <w:rPr>
          <w:color w:val="000000" w:themeColor="text1"/>
          <w:sz w:val="28"/>
          <w:szCs w:val="28"/>
        </w:rPr>
        <w:t>?.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85762" w:rsidRPr="00DD6044" w:rsidTr="00FF4BE2">
        <w:trPr>
          <w:trHeight w:val="60"/>
        </w:trPr>
        <w:tc>
          <w:tcPr>
            <w:tcW w:w="2850" w:type="dxa"/>
            <w:vMerge w:val="restart"/>
            <w:hideMark/>
          </w:tcPr>
          <w:p w:rsidR="00485762" w:rsidRPr="00DD6044" w:rsidRDefault="00485762" w:rsidP="00FF4BE2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485762" w:rsidRPr="00DD6044" w:rsidRDefault="00485762" w:rsidP="00FF4BE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85762" w:rsidRPr="00E767D6" w:rsidRDefault="00485762" w:rsidP="00FF4BE2">
            <w:pPr>
              <w:jc w:val="both"/>
              <w:rPr>
                <w:sz w:val="28"/>
                <w:szCs w:val="28"/>
              </w:rPr>
            </w:pPr>
            <w:r w:rsidRPr="001D70F2">
              <w:rPr>
                <w:sz w:val="28"/>
                <w:szCs w:val="28"/>
              </w:rPr>
              <w:t>Чистый</w:t>
            </w:r>
            <w:r>
              <w:rPr>
                <w:sz w:val="28"/>
                <w:szCs w:val="28"/>
              </w:rPr>
              <w:t xml:space="preserve"> </w:t>
            </w:r>
            <w:r w:rsidRPr="001D70F2">
              <w:rPr>
                <w:sz w:val="28"/>
                <w:szCs w:val="28"/>
              </w:rPr>
              <w:t>дисконтированный доход</w:t>
            </w:r>
          </w:p>
        </w:tc>
      </w:tr>
      <w:tr w:rsidR="00485762" w:rsidRPr="00DD6044" w:rsidTr="00FF4BE2">
        <w:trPr>
          <w:trHeight w:val="60"/>
        </w:trPr>
        <w:tc>
          <w:tcPr>
            <w:tcW w:w="2850" w:type="dxa"/>
            <w:vMerge/>
          </w:tcPr>
          <w:p w:rsidR="00485762" w:rsidRPr="00DD6044" w:rsidRDefault="00485762" w:rsidP="00FF4BE2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485762" w:rsidRPr="00DD6044" w:rsidRDefault="00485762" w:rsidP="00FF4BE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85762" w:rsidRPr="001D70F2" w:rsidRDefault="00485762" w:rsidP="00FF4BE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ЧДД</w:t>
            </w:r>
          </w:p>
        </w:tc>
      </w:tr>
    </w:tbl>
    <w:p w:rsidR="00485762" w:rsidRPr="00DD6044" w:rsidRDefault="00485762" w:rsidP="0048576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C6A62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C6A6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485762" w:rsidRPr="00DD6044" w:rsidRDefault="00485762" w:rsidP="00485762">
      <w:pPr>
        <w:jc w:val="both"/>
        <w:rPr>
          <w:color w:val="000000" w:themeColor="text1"/>
          <w:sz w:val="28"/>
          <w:szCs w:val="28"/>
        </w:rPr>
      </w:pPr>
      <w:r w:rsidRPr="00485762">
        <w:rPr>
          <w:color w:val="000000" w:themeColor="text1"/>
          <w:sz w:val="28"/>
          <w:szCs w:val="28"/>
        </w:rPr>
        <w:t>Стоимостная</w:t>
      </w:r>
      <w:r>
        <w:rPr>
          <w:color w:val="000000" w:themeColor="text1"/>
          <w:sz w:val="28"/>
          <w:szCs w:val="28"/>
        </w:rPr>
        <w:t xml:space="preserve"> </w:t>
      </w:r>
      <w:r w:rsidRPr="00485762">
        <w:rPr>
          <w:color w:val="000000" w:themeColor="text1"/>
          <w:sz w:val="28"/>
          <w:szCs w:val="28"/>
        </w:rPr>
        <w:t>оценка текущих затрат предприятия на производство и реализацию продукции</w:t>
      </w:r>
      <w:r>
        <w:rPr>
          <w:color w:val="000000" w:themeColor="text1"/>
          <w:sz w:val="28"/>
          <w:szCs w:val="28"/>
        </w:rPr>
        <w:t xml:space="preserve"> – </w:t>
      </w:r>
      <w:proofErr w:type="gramStart"/>
      <w:r>
        <w:rPr>
          <w:color w:val="000000" w:themeColor="text1"/>
          <w:sz w:val="28"/>
          <w:szCs w:val="28"/>
        </w:rPr>
        <w:t>это?.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85762" w:rsidRPr="00DD6044" w:rsidTr="00CD1FE8">
        <w:trPr>
          <w:trHeight w:val="60"/>
        </w:trPr>
        <w:tc>
          <w:tcPr>
            <w:tcW w:w="2850" w:type="dxa"/>
            <w:hideMark/>
          </w:tcPr>
          <w:p w:rsidR="00485762" w:rsidRPr="00DD6044" w:rsidRDefault="00485762" w:rsidP="00CD1FE8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485762" w:rsidRPr="00DD6044" w:rsidRDefault="00485762" w:rsidP="00CD1F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85762" w:rsidRPr="00DD6044" w:rsidRDefault="00485762" w:rsidP="00CD1F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себестоимость</w:t>
            </w:r>
          </w:p>
        </w:tc>
      </w:tr>
    </w:tbl>
    <w:p w:rsidR="00CA0BA0" w:rsidRPr="00DD6044" w:rsidRDefault="00CA0BA0" w:rsidP="00CA0BA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C6A62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C6A6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6.</w:t>
      </w:r>
      <w:r w:rsidR="005C2F77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CA0BA0" w:rsidRPr="00DD6044" w:rsidRDefault="00CA0BA0" w:rsidP="00CA0BA0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Назовите три основных вида </w:t>
      </w:r>
      <w:proofErr w:type="gramStart"/>
      <w:r>
        <w:rPr>
          <w:color w:val="000000" w:themeColor="text1"/>
          <w:sz w:val="28"/>
          <w:szCs w:val="28"/>
        </w:rPr>
        <w:t>ТЭО?.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A0BA0" w:rsidRPr="00DD6044" w:rsidTr="00FF4BE2">
        <w:trPr>
          <w:trHeight w:val="60"/>
        </w:trPr>
        <w:tc>
          <w:tcPr>
            <w:tcW w:w="2850" w:type="dxa"/>
            <w:vMerge w:val="restart"/>
            <w:hideMark/>
          </w:tcPr>
          <w:p w:rsidR="00CA0BA0" w:rsidRPr="00DD6044" w:rsidRDefault="00CA0BA0" w:rsidP="00FF4BE2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CA0BA0" w:rsidRPr="00DD6044" w:rsidRDefault="00CA0BA0" w:rsidP="00FF4BE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CA0BA0" w:rsidRPr="00DD6044" w:rsidRDefault="00CA0BA0" w:rsidP="00FF4BE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кондиций</w:t>
            </w:r>
          </w:p>
        </w:tc>
      </w:tr>
      <w:tr w:rsidR="00CA0BA0" w:rsidRPr="00DD6044" w:rsidTr="00FF4BE2">
        <w:trPr>
          <w:trHeight w:val="60"/>
        </w:trPr>
        <w:tc>
          <w:tcPr>
            <w:tcW w:w="2850" w:type="dxa"/>
            <w:vMerge/>
          </w:tcPr>
          <w:p w:rsidR="00CA0BA0" w:rsidRPr="00DD6044" w:rsidRDefault="00CA0BA0" w:rsidP="00FF4BE2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CA0BA0" w:rsidRPr="00DD6044" w:rsidRDefault="00CA0BA0" w:rsidP="00FF4BE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CA0BA0" w:rsidRPr="009929F8" w:rsidRDefault="00CA0BA0" w:rsidP="00FF4BE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инвестиций</w:t>
            </w:r>
          </w:p>
        </w:tc>
      </w:tr>
      <w:tr w:rsidR="00CA0BA0" w:rsidRPr="00DD6044" w:rsidTr="00FF4BE2">
        <w:trPr>
          <w:trHeight w:val="60"/>
        </w:trPr>
        <w:tc>
          <w:tcPr>
            <w:tcW w:w="2850" w:type="dxa"/>
            <w:vMerge/>
          </w:tcPr>
          <w:p w:rsidR="00CA0BA0" w:rsidRPr="00DD6044" w:rsidRDefault="00CA0BA0" w:rsidP="00FF4BE2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CA0BA0" w:rsidRPr="00DD6044" w:rsidRDefault="00CA0BA0" w:rsidP="00FF4BE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CA0BA0" w:rsidRPr="009929F8" w:rsidRDefault="00CA0BA0" w:rsidP="00FF4BE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банковское</w:t>
            </w:r>
          </w:p>
        </w:tc>
      </w:tr>
      <w:tr w:rsidR="00CA0BA0" w:rsidRPr="00DD6044" w:rsidTr="00CA0BA0">
        <w:trPr>
          <w:trHeight w:val="60"/>
        </w:trPr>
        <w:tc>
          <w:tcPr>
            <w:tcW w:w="2850" w:type="dxa"/>
            <w:vMerge w:val="restart"/>
            <w:hideMark/>
          </w:tcPr>
          <w:p w:rsidR="00CA0BA0" w:rsidRPr="00DD6044" w:rsidRDefault="00CA0BA0" w:rsidP="00FF4BE2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CA0BA0" w:rsidRPr="00DD6044" w:rsidRDefault="00CA0BA0" w:rsidP="00FF4BE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CA0BA0" w:rsidRPr="00DD6044" w:rsidRDefault="00CA0BA0" w:rsidP="00FF4BE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кондиций</w:t>
            </w:r>
          </w:p>
        </w:tc>
      </w:tr>
      <w:tr w:rsidR="00CA0BA0" w:rsidRPr="00DD6044" w:rsidTr="00CA0BA0">
        <w:trPr>
          <w:trHeight w:val="60"/>
        </w:trPr>
        <w:tc>
          <w:tcPr>
            <w:tcW w:w="2850" w:type="dxa"/>
            <w:vMerge/>
          </w:tcPr>
          <w:p w:rsidR="00CA0BA0" w:rsidRPr="00DD6044" w:rsidRDefault="00CA0BA0" w:rsidP="00FF4BE2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CA0BA0" w:rsidRPr="00DD6044" w:rsidRDefault="00CA0BA0" w:rsidP="00FF4BE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CA0BA0" w:rsidRPr="009929F8" w:rsidRDefault="00CA0BA0" w:rsidP="00FF4BE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инвестиций</w:t>
            </w:r>
          </w:p>
        </w:tc>
      </w:tr>
      <w:tr w:rsidR="00CA0BA0" w:rsidRPr="00DD6044" w:rsidTr="00CA0BA0">
        <w:trPr>
          <w:trHeight w:val="60"/>
        </w:trPr>
        <w:tc>
          <w:tcPr>
            <w:tcW w:w="2850" w:type="dxa"/>
            <w:vMerge/>
          </w:tcPr>
          <w:p w:rsidR="00CA0BA0" w:rsidRPr="00DD6044" w:rsidRDefault="00CA0BA0" w:rsidP="00FF4BE2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CA0BA0" w:rsidRPr="00DD6044" w:rsidRDefault="00CA0BA0" w:rsidP="00FF4BE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CA0BA0" w:rsidRPr="009929F8" w:rsidRDefault="00CA0BA0" w:rsidP="00FF4BE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банковское</w:t>
            </w:r>
          </w:p>
        </w:tc>
      </w:tr>
      <w:tr w:rsidR="00CA0BA0" w:rsidRPr="00DD6044" w:rsidTr="00CA0BA0">
        <w:trPr>
          <w:trHeight w:val="60"/>
        </w:trPr>
        <w:tc>
          <w:tcPr>
            <w:tcW w:w="2850" w:type="dxa"/>
            <w:vMerge w:val="restart"/>
            <w:hideMark/>
          </w:tcPr>
          <w:p w:rsidR="00CA0BA0" w:rsidRPr="00DD6044" w:rsidRDefault="00CA0BA0" w:rsidP="00FF4BE2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CA0BA0" w:rsidRPr="00DD6044" w:rsidRDefault="00CA0BA0" w:rsidP="00FF4BE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CA0BA0" w:rsidRPr="00DD6044" w:rsidRDefault="00CA0BA0" w:rsidP="00FF4BE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кондиций</w:t>
            </w:r>
          </w:p>
        </w:tc>
      </w:tr>
      <w:tr w:rsidR="00CA0BA0" w:rsidRPr="00DD6044" w:rsidTr="00CA0BA0">
        <w:trPr>
          <w:trHeight w:val="60"/>
        </w:trPr>
        <w:tc>
          <w:tcPr>
            <w:tcW w:w="2850" w:type="dxa"/>
            <w:vMerge/>
          </w:tcPr>
          <w:p w:rsidR="00CA0BA0" w:rsidRPr="00DD6044" w:rsidRDefault="00CA0BA0" w:rsidP="00FF4BE2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CA0BA0" w:rsidRPr="00DD6044" w:rsidRDefault="00CA0BA0" w:rsidP="00FF4BE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CA0BA0" w:rsidRPr="009929F8" w:rsidRDefault="00CA0BA0" w:rsidP="00FF4BE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инвестиций</w:t>
            </w:r>
          </w:p>
        </w:tc>
      </w:tr>
      <w:tr w:rsidR="00CA0BA0" w:rsidRPr="00DD6044" w:rsidTr="00CA0BA0">
        <w:trPr>
          <w:trHeight w:val="60"/>
        </w:trPr>
        <w:tc>
          <w:tcPr>
            <w:tcW w:w="2850" w:type="dxa"/>
            <w:vMerge/>
          </w:tcPr>
          <w:p w:rsidR="00CA0BA0" w:rsidRPr="00DD6044" w:rsidRDefault="00CA0BA0" w:rsidP="00FF4BE2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CA0BA0" w:rsidRPr="00DD6044" w:rsidRDefault="00CA0BA0" w:rsidP="00FF4BE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CA0BA0" w:rsidRPr="009929F8" w:rsidRDefault="00CA0BA0" w:rsidP="00FF4BE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банковское</w:t>
            </w:r>
          </w:p>
        </w:tc>
      </w:tr>
    </w:tbl>
    <w:p w:rsidR="005C2F77" w:rsidRPr="00DD6044" w:rsidRDefault="005C2F77" w:rsidP="005C2F7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10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C6A62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C6A6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5C2F77" w:rsidRPr="00DD6044" w:rsidRDefault="005C2F77" w:rsidP="005C2F77">
      <w:pPr>
        <w:jc w:val="both"/>
        <w:rPr>
          <w:color w:val="000000" w:themeColor="text1"/>
          <w:sz w:val="28"/>
          <w:szCs w:val="28"/>
        </w:rPr>
      </w:pPr>
      <w:r w:rsidRPr="005C2F77">
        <w:rPr>
          <w:color w:val="000000" w:themeColor="text1"/>
          <w:sz w:val="28"/>
          <w:szCs w:val="28"/>
        </w:rPr>
        <w:t>Обобщающий</w:t>
      </w:r>
      <w:r>
        <w:rPr>
          <w:color w:val="000000" w:themeColor="text1"/>
          <w:sz w:val="28"/>
          <w:szCs w:val="28"/>
        </w:rPr>
        <w:t xml:space="preserve"> </w:t>
      </w:r>
      <w:r w:rsidRPr="005C2F77">
        <w:rPr>
          <w:color w:val="000000" w:themeColor="text1"/>
          <w:sz w:val="28"/>
          <w:szCs w:val="28"/>
        </w:rPr>
        <w:t>показатель финансовых результатов хозяйст</w:t>
      </w:r>
      <w:r>
        <w:rPr>
          <w:color w:val="000000" w:themeColor="text1"/>
          <w:sz w:val="28"/>
          <w:szCs w:val="28"/>
        </w:rPr>
        <w:t>венной деятельности предприятия, вычисляемый</w:t>
      </w:r>
      <w:r w:rsidRPr="005C2F77">
        <w:rPr>
          <w:color w:val="000000" w:themeColor="text1"/>
          <w:sz w:val="28"/>
          <w:szCs w:val="28"/>
        </w:rPr>
        <w:t xml:space="preserve"> как разность между выручкой от хозяйственной деятельности и суммой затрат на эту </w:t>
      </w:r>
      <w:proofErr w:type="gramStart"/>
      <w:r w:rsidRPr="005C2F77">
        <w:rPr>
          <w:color w:val="000000" w:themeColor="text1"/>
          <w:sz w:val="28"/>
          <w:szCs w:val="28"/>
        </w:rPr>
        <w:t>деятельность</w:t>
      </w:r>
      <w:r>
        <w:rPr>
          <w:color w:val="000000" w:themeColor="text1"/>
          <w:sz w:val="28"/>
          <w:szCs w:val="28"/>
        </w:rPr>
        <w:t>?.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C2F77" w:rsidRPr="00DD6044" w:rsidTr="00FF4BE2">
        <w:trPr>
          <w:trHeight w:val="60"/>
        </w:trPr>
        <w:tc>
          <w:tcPr>
            <w:tcW w:w="2850" w:type="dxa"/>
            <w:hideMark/>
          </w:tcPr>
          <w:p w:rsidR="005C2F77" w:rsidRPr="00DD6044" w:rsidRDefault="005C2F77" w:rsidP="00FF4BE2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5C2F77" w:rsidRPr="00DD6044" w:rsidRDefault="005C2F77" w:rsidP="00FF4BE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C2F77" w:rsidRPr="00DD6044" w:rsidRDefault="005C2F77" w:rsidP="00FF4BE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прибыль</w:t>
            </w:r>
          </w:p>
        </w:tc>
      </w:tr>
    </w:tbl>
    <w:p w:rsidR="0083741F" w:rsidRPr="00DD6044" w:rsidRDefault="0083741F" w:rsidP="008374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07F48">
        <w:rPr>
          <w:rFonts w:ascii="Times New Roman" w:hAnsi="Times New Roman"/>
          <w:b/>
          <w:i/>
          <w:sz w:val="28"/>
          <w:szCs w:val="28"/>
        </w:rPr>
        <w:t>11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C6A62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C6A6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83741F" w:rsidRPr="00DD6044" w:rsidRDefault="009F1E87" w:rsidP="0083741F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Производственная себестоимость + коммерческие </w:t>
      </w:r>
      <w:proofErr w:type="gramStart"/>
      <w:r>
        <w:rPr>
          <w:color w:val="000000" w:themeColor="text1"/>
          <w:sz w:val="28"/>
          <w:szCs w:val="28"/>
        </w:rPr>
        <w:t>расходы  =</w:t>
      </w:r>
      <w:proofErr w:type="gramEnd"/>
      <w:r>
        <w:rPr>
          <w:color w:val="000000" w:themeColor="text1"/>
          <w:sz w:val="28"/>
          <w:szCs w:val="28"/>
        </w:rPr>
        <w:t xml:space="preserve"> </w:t>
      </w:r>
      <w:r w:rsidR="0083741F" w:rsidRPr="007C79DA">
        <w:rPr>
          <w:color w:val="000000" w:themeColor="text1"/>
          <w:sz w:val="28"/>
          <w:szCs w:val="28"/>
        </w:rPr>
        <w:t>?</w:t>
      </w:r>
      <w:r w:rsidR="0083741F">
        <w:rPr>
          <w:color w:val="000000" w:themeColor="text1"/>
          <w:sz w:val="28"/>
          <w:szCs w:val="28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3741F" w:rsidRPr="00DD6044" w:rsidTr="00FF4BE2">
        <w:trPr>
          <w:trHeight w:val="60"/>
        </w:trPr>
        <w:tc>
          <w:tcPr>
            <w:tcW w:w="2850" w:type="dxa"/>
            <w:hideMark/>
          </w:tcPr>
          <w:p w:rsidR="0083741F" w:rsidRPr="00DD6044" w:rsidRDefault="0083741F" w:rsidP="00FF4BE2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83741F" w:rsidRPr="00DD6044" w:rsidRDefault="0083741F" w:rsidP="00FF4BE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3741F" w:rsidRPr="00DD6044" w:rsidRDefault="009F1E87" w:rsidP="00FF4BE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Полная себестоимость</w:t>
            </w:r>
          </w:p>
        </w:tc>
      </w:tr>
    </w:tbl>
    <w:p w:rsidR="007D63E8" w:rsidRPr="00DD6044" w:rsidRDefault="007D63E8" w:rsidP="007D63E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C6A62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C6A6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bookmarkStart w:id="0" w:name="_GoBack"/>
      <w:bookmarkEnd w:id="0"/>
      <w:r>
        <w:rPr>
          <w:rFonts w:ascii="Times New Roman" w:hAnsi="Times New Roman"/>
          <w:b/>
          <w:i/>
          <w:color w:val="C00000"/>
          <w:sz w:val="28"/>
          <w:szCs w:val="28"/>
        </w:rPr>
        <w:t>6.3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7D63E8" w:rsidRDefault="007D63E8" w:rsidP="007D63E8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Какой показатель рассчитывается по формуле:</w:t>
      </w:r>
    </w:p>
    <w:p w:rsidR="007D63E8" w:rsidRDefault="007D63E8" w:rsidP="007D63E8">
      <w:pPr>
        <w:jc w:val="both"/>
        <w:rPr>
          <w:color w:val="000000" w:themeColor="text1"/>
          <w:sz w:val="28"/>
          <w:szCs w:val="28"/>
        </w:rPr>
      </w:pPr>
      <w:r w:rsidRPr="007D63E8">
        <w:rPr>
          <w:noProof/>
          <w:color w:val="000000" w:themeColor="text1"/>
          <w:sz w:val="28"/>
          <w:szCs w:val="28"/>
        </w:rPr>
        <w:drawing>
          <wp:inline distT="0" distB="0" distL="0" distR="0" wp14:anchorId="7636C647" wp14:editId="6F13E200">
            <wp:extent cx="3121438" cy="523810"/>
            <wp:effectExtent l="0" t="0" r="3175" b="0"/>
            <wp:docPr id="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/>
                    <pic:cNvPicPr>
                      <a:picLocks noChangeAspect="1"/>
                    </pic:cNvPicPr>
                  </pic:nvPicPr>
                  <pic:blipFill rotWithShape="1"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rcRect l="22150"/>
                    <a:stretch/>
                  </pic:blipFill>
                  <pic:spPr>
                    <a:xfrm>
                      <a:off x="0" y="0"/>
                      <a:ext cx="3121438" cy="52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 w:themeColor="text1"/>
          <w:sz w:val="28"/>
          <w:szCs w:val="28"/>
        </w:rPr>
        <w:t>,</w:t>
      </w:r>
    </w:p>
    <w:p w:rsidR="007D63E8" w:rsidRPr="007D63E8" w:rsidRDefault="007D63E8" w:rsidP="007D63E8">
      <w:pPr>
        <w:jc w:val="both"/>
        <w:rPr>
          <w:sz w:val="28"/>
          <w:szCs w:val="28"/>
        </w:rPr>
      </w:pPr>
      <w:proofErr w:type="gramStart"/>
      <w:r w:rsidRPr="007D63E8">
        <w:rPr>
          <w:sz w:val="28"/>
          <w:szCs w:val="28"/>
        </w:rPr>
        <w:t xml:space="preserve">где  </w:t>
      </w:r>
      <w:proofErr w:type="spellStart"/>
      <w:r w:rsidRPr="007D63E8">
        <w:rPr>
          <w:sz w:val="28"/>
          <w:szCs w:val="28"/>
        </w:rPr>
        <w:t>Ц</w:t>
      </w:r>
      <w:proofErr w:type="gramEnd"/>
      <w:r w:rsidRPr="007D63E8">
        <w:rPr>
          <w:i/>
          <w:sz w:val="28"/>
          <w:szCs w:val="28"/>
          <w:vertAlign w:val="subscript"/>
        </w:rPr>
        <w:t>t</w:t>
      </w:r>
      <w:proofErr w:type="spellEnd"/>
      <w:r w:rsidRPr="007D63E8">
        <w:rPr>
          <w:sz w:val="28"/>
          <w:szCs w:val="28"/>
        </w:rPr>
        <w:t xml:space="preserve"> – стоимость  реализованной  продукции (выручка предприятия) в </w:t>
      </w:r>
      <w:r w:rsidRPr="007D63E8">
        <w:rPr>
          <w:i/>
          <w:sz w:val="28"/>
          <w:szCs w:val="28"/>
        </w:rPr>
        <w:t>t</w:t>
      </w:r>
      <w:r w:rsidRPr="007D63E8">
        <w:rPr>
          <w:sz w:val="28"/>
          <w:szCs w:val="28"/>
        </w:rPr>
        <w:t xml:space="preserve">-м году; </w:t>
      </w:r>
      <w:proofErr w:type="spellStart"/>
      <w:r w:rsidRPr="007D63E8">
        <w:rPr>
          <w:sz w:val="28"/>
          <w:szCs w:val="28"/>
        </w:rPr>
        <w:t>З</w:t>
      </w:r>
      <w:r w:rsidRPr="007D63E8">
        <w:rPr>
          <w:i/>
          <w:sz w:val="28"/>
          <w:szCs w:val="28"/>
          <w:vertAlign w:val="subscript"/>
        </w:rPr>
        <w:t>п</w:t>
      </w:r>
      <w:proofErr w:type="spellEnd"/>
      <w:r w:rsidRPr="007D63E8">
        <w:rPr>
          <w:sz w:val="28"/>
          <w:szCs w:val="28"/>
        </w:rPr>
        <w:t xml:space="preserve">=  </w:t>
      </w:r>
      <w:proofErr w:type="spellStart"/>
      <w:r w:rsidRPr="007D63E8">
        <w:rPr>
          <w:sz w:val="28"/>
          <w:szCs w:val="28"/>
        </w:rPr>
        <w:t>З</w:t>
      </w:r>
      <w:r w:rsidRPr="007D63E8">
        <w:rPr>
          <w:i/>
          <w:sz w:val="28"/>
          <w:szCs w:val="28"/>
          <w:vertAlign w:val="subscript"/>
        </w:rPr>
        <w:t>t</w:t>
      </w:r>
      <w:proofErr w:type="spellEnd"/>
      <w:r w:rsidRPr="007D63E8">
        <w:rPr>
          <w:sz w:val="28"/>
          <w:szCs w:val="28"/>
        </w:rPr>
        <w:t xml:space="preserve"> </w:t>
      </w:r>
      <w:r w:rsidRPr="007D63E8">
        <w:rPr>
          <w:sz w:val="28"/>
          <w:szCs w:val="28"/>
          <w:vertAlign w:val="subscript"/>
        </w:rPr>
        <w:t xml:space="preserve">   </w:t>
      </w:r>
      <w:r w:rsidRPr="007D63E8">
        <w:rPr>
          <w:sz w:val="28"/>
          <w:szCs w:val="28"/>
        </w:rPr>
        <w:t xml:space="preserve">–  полные затраты на товарную </w:t>
      </w:r>
      <w:proofErr w:type="spellStart"/>
      <w:r w:rsidRPr="007D63E8">
        <w:rPr>
          <w:sz w:val="28"/>
          <w:szCs w:val="28"/>
        </w:rPr>
        <w:t>проукцию</w:t>
      </w:r>
      <w:proofErr w:type="spellEnd"/>
      <w:r w:rsidRPr="007D63E8">
        <w:rPr>
          <w:sz w:val="28"/>
          <w:szCs w:val="28"/>
        </w:rPr>
        <w:t xml:space="preserve">, производимые в </w:t>
      </w:r>
      <w:r w:rsidRPr="007D63E8">
        <w:rPr>
          <w:i/>
          <w:sz w:val="28"/>
          <w:szCs w:val="28"/>
        </w:rPr>
        <w:t>t</w:t>
      </w:r>
      <w:r w:rsidRPr="007D63E8">
        <w:rPr>
          <w:sz w:val="28"/>
          <w:szCs w:val="28"/>
        </w:rPr>
        <w:t xml:space="preserve">-м году; </w:t>
      </w:r>
      <w:proofErr w:type="spellStart"/>
      <w:r w:rsidRPr="007D63E8">
        <w:rPr>
          <w:sz w:val="28"/>
          <w:szCs w:val="28"/>
        </w:rPr>
        <w:t>А</w:t>
      </w:r>
      <w:r w:rsidRPr="007D63E8">
        <w:rPr>
          <w:i/>
          <w:sz w:val="28"/>
          <w:szCs w:val="28"/>
          <w:vertAlign w:val="subscript"/>
        </w:rPr>
        <w:t>t</w:t>
      </w:r>
      <w:proofErr w:type="spellEnd"/>
      <w:r w:rsidRPr="007D63E8">
        <w:rPr>
          <w:sz w:val="28"/>
          <w:szCs w:val="28"/>
        </w:rPr>
        <w:t xml:space="preserve"> - амортизационные отчисления, производимые в </w:t>
      </w:r>
      <w:r w:rsidRPr="007D63E8">
        <w:rPr>
          <w:i/>
          <w:sz w:val="28"/>
          <w:szCs w:val="28"/>
        </w:rPr>
        <w:t>t</w:t>
      </w:r>
      <w:r w:rsidRPr="007D63E8">
        <w:rPr>
          <w:sz w:val="28"/>
          <w:szCs w:val="28"/>
        </w:rPr>
        <w:t xml:space="preserve">-м году; </w:t>
      </w:r>
      <w:r w:rsidRPr="007D63E8">
        <w:rPr>
          <w:i/>
          <w:sz w:val="28"/>
          <w:szCs w:val="28"/>
        </w:rPr>
        <w:t>T</w:t>
      </w:r>
      <w:r w:rsidRPr="007D63E8">
        <w:rPr>
          <w:sz w:val="28"/>
          <w:szCs w:val="28"/>
        </w:rPr>
        <w:t xml:space="preserve"> – расчетный период (в общем случае от начала строительства до ликвидации предприятия); </w:t>
      </w:r>
      <w:proofErr w:type="spellStart"/>
      <w:r w:rsidRPr="007D63E8">
        <w:rPr>
          <w:sz w:val="28"/>
          <w:szCs w:val="28"/>
        </w:rPr>
        <w:t>К</w:t>
      </w:r>
      <w:r w:rsidRPr="007D63E8">
        <w:rPr>
          <w:i/>
          <w:sz w:val="28"/>
          <w:szCs w:val="28"/>
          <w:vertAlign w:val="subscript"/>
        </w:rPr>
        <w:t>t</w:t>
      </w:r>
      <w:proofErr w:type="spellEnd"/>
      <w:r w:rsidRPr="007D63E8">
        <w:rPr>
          <w:sz w:val="28"/>
          <w:szCs w:val="28"/>
        </w:rPr>
        <w:t xml:space="preserve"> – капитальные вложения в </w:t>
      </w:r>
      <w:r w:rsidRPr="007D63E8">
        <w:rPr>
          <w:i/>
          <w:sz w:val="28"/>
          <w:szCs w:val="28"/>
        </w:rPr>
        <w:t>t</w:t>
      </w:r>
      <w:r w:rsidRPr="007D63E8">
        <w:rPr>
          <w:sz w:val="28"/>
          <w:szCs w:val="28"/>
        </w:rPr>
        <w:t>-м году.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63E8" w:rsidRPr="00DD6044" w:rsidTr="00FF4BE2">
        <w:trPr>
          <w:trHeight w:val="60"/>
        </w:trPr>
        <w:tc>
          <w:tcPr>
            <w:tcW w:w="2850" w:type="dxa"/>
            <w:vMerge w:val="restart"/>
            <w:hideMark/>
          </w:tcPr>
          <w:p w:rsidR="007D63E8" w:rsidRPr="00DD6044" w:rsidRDefault="007D63E8" w:rsidP="00FF4BE2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7D63E8" w:rsidRPr="00DD6044" w:rsidRDefault="007D63E8" w:rsidP="00FF4BE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D63E8" w:rsidRPr="00DD6044" w:rsidRDefault="007D63E8" w:rsidP="00FF4BE2">
            <w:pPr>
              <w:jc w:val="both"/>
              <w:rPr>
                <w:sz w:val="28"/>
                <w:szCs w:val="28"/>
              </w:rPr>
            </w:pPr>
            <w:r w:rsidRPr="009929F8">
              <w:rPr>
                <w:sz w:val="28"/>
                <w:szCs w:val="28"/>
              </w:rPr>
              <w:t>Чистый</w:t>
            </w:r>
            <w:r>
              <w:rPr>
                <w:sz w:val="28"/>
                <w:szCs w:val="28"/>
              </w:rPr>
              <w:t xml:space="preserve"> </w:t>
            </w:r>
            <w:r w:rsidRPr="009929F8">
              <w:rPr>
                <w:sz w:val="28"/>
                <w:szCs w:val="28"/>
              </w:rPr>
              <w:t>дисконтированный доход</w:t>
            </w:r>
          </w:p>
        </w:tc>
      </w:tr>
      <w:tr w:rsidR="007D63E8" w:rsidRPr="00DD6044" w:rsidTr="00FF4BE2">
        <w:trPr>
          <w:trHeight w:val="60"/>
        </w:trPr>
        <w:tc>
          <w:tcPr>
            <w:tcW w:w="2850" w:type="dxa"/>
            <w:vMerge/>
          </w:tcPr>
          <w:p w:rsidR="007D63E8" w:rsidRPr="00DD6044" w:rsidRDefault="007D63E8" w:rsidP="00FF4BE2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7D63E8" w:rsidRPr="00DD6044" w:rsidRDefault="007D63E8" w:rsidP="00FF4BE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D63E8" w:rsidRPr="009929F8" w:rsidRDefault="007D63E8" w:rsidP="00FF4BE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ЧДД</w:t>
            </w:r>
          </w:p>
        </w:tc>
      </w:tr>
      <w:tr w:rsidR="007D63E8" w:rsidRPr="00DD6044" w:rsidTr="00FF4BE2">
        <w:trPr>
          <w:trHeight w:val="60"/>
        </w:trPr>
        <w:tc>
          <w:tcPr>
            <w:tcW w:w="2850" w:type="dxa"/>
            <w:vMerge/>
          </w:tcPr>
          <w:p w:rsidR="007D63E8" w:rsidRPr="00DD6044" w:rsidRDefault="007D63E8" w:rsidP="00FF4BE2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7D63E8" w:rsidRPr="00DD6044" w:rsidRDefault="007D63E8" w:rsidP="00FF4BE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D63E8" w:rsidRPr="009929F8" w:rsidRDefault="007D63E8" w:rsidP="00FF4BE2">
            <w:pPr>
              <w:jc w:val="both"/>
              <w:rPr>
                <w:sz w:val="28"/>
                <w:szCs w:val="28"/>
              </w:rPr>
            </w:pPr>
            <w:r w:rsidRPr="009929F8">
              <w:rPr>
                <w:sz w:val="28"/>
                <w:szCs w:val="28"/>
              </w:rPr>
              <w:t>NPV</w:t>
            </w:r>
          </w:p>
        </w:tc>
      </w:tr>
    </w:tbl>
    <w:p w:rsidR="007D63E8" w:rsidRDefault="007D63E8"/>
    <w:sectPr w:rsidR="007D63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21B"/>
    <w:rsid w:val="000C6A62"/>
    <w:rsid w:val="00485762"/>
    <w:rsid w:val="005C2F77"/>
    <w:rsid w:val="007D63E8"/>
    <w:rsid w:val="0083741F"/>
    <w:rsid w:val="0084521B"/>
    <w:rsid w:val="00907F48"/>
    <w:rsid w:val="009929F8"/>
    <w:rsid w:val="009F1E87"/>
    <w:rsid w:val="00CA0BA0"/>
    <w:rsid w:val="00F73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D4305"/>
  <w15:chartTrackingRefBased/>
  <w15:docId w15:val="{2FE241E5-19E3-4617-976C-98E2C208E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29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929F8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929F8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table" w:styleId="a3">
    <w:name w:val="Table Grid"/>
    <w:basedOn w:val="a1"/>
    <w:uiPriority w:val="59"/>
    <w:rsid w:val="009929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929F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929F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69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9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"Уралмеханобр"</Company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Мамонов Сергей Владимирович</dc:creator>
  <cp:keywords/>
  <dc:description/>
  <cp:lastModifiedBy>Захарова Марина Андреевна</cp:lastModifiedBy>
  <cp:revision>10</cp:revision>
  <cp:lastPrinted>2025-10-30T13:01:00Z</cp:lastPrinted>
  <dcterms:created xsi:type="dcterms:W3CDTF">2025-10-30T13:00:00Z</dcterms:created>
  <dcterms:modified xsi:type="dcterms:W3CDTF">2026-02-18T06:54:00Z</dcterms:modified>
</cp:coreProperties>
</file>