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314" w:rsidRPr="00E630D6" w:rsidRDefault="00736314" w:rsidP="00736314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КОМПЛЕКТ ОЦЕНОЧНЫХ МАТЕРИАЛОВ</w:t>
      </w:r>
    </w:p>
    <w:p w:rsidR="00736314" w:rsidRPr="00E630D6" w:rsidRDefault="00736314" w:rsidP="00736314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ДЛЯ ОЦЕНКИ СФОРМИРОВАННОСТИ КОМПЕТЕНЦИЙ</w:t>
      </w:r>
    </w:p>
    <w:p w:rsidR="00736314" w:rsidRPr="00E630D6" w:rsidRDefault="00736314" w:rsidP="00736314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ПО ДИСЦИПЛИНЕ (МОДУЛЮ)</w:t>
      </w:r>
    </w:p>
    <w:p w:rsidR="00736314" w:rsidRDefault="00736314" w:rsidP="00736314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Начертательная геометрия, инженерная и компьютерная графика</w:t>
      </w:r>
    </w:p>
    <w:p w:rsidR="00736314" w:rsidRDefault="00736314" w:rsidP="00B262E8">
      <w:pPr>
        <w:keepNext/>
        <w:keepLines/>
        <w:spacing w:before="240"/>
        <w:outlineLvl w:val="0"/>
        <w:rPr>
          <w:i/>
          <w:color w:val="C00000"/>
          <w:sz w:val="28"/>
          <w:szCs w:val="28"/>
        </w:rPr>
      </w:pPr>
    </w:p>
    <w:p w:rsidR="00B262E8" w:rsidRPr="00490478" w:rsidRDefault="00B262E8" w:rsidP="00B262E8">
      <w:pPr>
        <w:keepNext/>
        <w:keepLines/>
        <w:spacing w:before="240"/>
        <w:outlineLvl w:val="0"/>
        <w:rPr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1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формат, предназначенный для изображения удлинённых объектов, в соответствии с требованиями ГОСТ 2. 301-68?</w:t>
      </w:r>
    </w:p>
    <w:p w:rsidR="00B262E8" w:rsidRPr="005044A6" w:rsidRDefault="00B262E8" w:rsidP="00B262E8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 w:rsidRPr="00490478">
              <w:rPr>
                <w:sz w:val="28"/>
                <w:szCs w:val="28"/>
              </w:rPr>
              <w:t>Производный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 w:rsidRPr="00490478">
              <w:rPr>
                <w:sz w:val="28"/>
                <w:szCs w:val="28"/>
              </w:rPr>
              <w:t>производный</w:t>
            </w:r>
          </w:p>
        </w:tc>
      </w:tr>
    </w:tbl>
    <w:p w:rsidR="00B262E8" w:rsidRDefault="00B262E8" w:rsidP="00B262E8">
      <w:pPr>
        <w:jc w:val="both"/>
        <w:rPr>
          <w:sz w:val="28"/>
          <w:szCs w:val="28"/>
        </w:rPr>
      </w:pPr>
    </w:p>
    <w:p w:rsidR="00B262E8" w:rsidRPr="00490478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2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линия, предназначенная для изображения осевых и центровых линий, в соответствии с требованиями ГОСТ 2. 303-68?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Штрихпунктирная тонкая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штрихпунктирная тонкая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490478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</w:t>
      </w:r>
      <w:r w:rsidRPr="00811262">
        <w:rPr>
          <w:b/>
          <w:i/>
          <w:color w:val="C00000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Задание 3 (</w:t>
      </w:r>
      <w:r>
        <w:rPr>
          <w:i/>
          <w:color w:val="C00000"/>
          <w:sz w:val="28"/>
          <w:szCs w:val="28"/>
        </w:rPr>
        <w:t xml:space="preserve">ОПК2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линией изображаются на чертеже невидимые контуры, в соответствии с требованиями ГОСТ 2. 303-68?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Штриховой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штриховой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490478" w:rsidRDefault="00B262E8" w:rsidP="00B262E8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 4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Что на чертеже обозначают разомкнутой линией, в соответствии с требованиями ГОСТ 2. 303-68?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Секущую плоскость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секущую плоскость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720DD5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5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Во сколько раз толщина сплошной тонкой линии меньше толщины сплошной толстой основной линии, в соответствии с требованиями ГОСТ 2. 303-68?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 – 3 раза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2-3 раза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 – 3 раза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2-3 раза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– 3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</w:tr>
    </w:tbl>
    <w:p w:rsidR="00B262E8" w:rsidRDefault="00B262E8" w:rsidP="00B262E8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B262E8" w:rsidRPr="00720DD5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6</w:t>
      </w:r>
      <w:r>
        <w:rPr>
          <w:i/>
          <w:color w:val="C00000"/>
          <w:sz w:val="28"/>
          <w:szCs w:val="28"/>
        </w:rPr>
        <w:t xml:space="preserve"> (ОПК2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группа стандартов, регламентирующая создание проектно- конструкторской документации?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262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ЕСКД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720DD5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7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чего используется сплошная волнистая линия, в соответствии с требованиями ГОСТ 2. 303-68?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обрыва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обрыва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разграничения вида и разреза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разграничения вида и разреза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720DD5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8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рекомендуемые значения толщины сплошной толстой основной линии, в соответствии с требованиями ГОСТ 2. 303-68? </w:t>
      </w:r>
      <w:r w:rsidRPr="00CB1850">
        <w:rPr>
          <w:i/>
          <w:sz w:val="28"/>
          <w:szCs w:val="28"/>
        </w:rPr>
        <w:t>Единицы измерения не писать!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262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0,5 до 1,4 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0,5 до 1,4 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0.5 до 1.4 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0.5 до 1.4 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– 1,4 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0,5-1,4 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0.5 – 1.4 </w:t>
            </w:r>
          </w:p>
        </w:tc>
      </w:tr>
      <w:tr w:rsidR="00B262E8" w:rsidRPr="00490478" w:rsidTr="00AF1D1A">
        <w:trPr>
          <w:trHeight w:val="262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0.5-1.4 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720DD5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9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Чему равен размер формата А2, в соответствии с требованиями ГОСТ 2. 301-68?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420 </w:t>
            </w:r>
            <w:r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 xml:space="preserve"> 594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 на 594</w:t>
            </w:r>
          </w:p>
        </w:tc>
      </w:tr>
    </w:tbl>
    <w:p w:rsidR="00B262E8" w:rsidRDefault="00B262E8" w:rsidP="00B262E8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B262E8" w:rsidRPr="006A3C40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10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окружность зубчатого колеса, указанная на рисунке?</w:t>
      </w:r>
    </w:p>
    <w:p w:rsidR="00B262E8" w:rsidRDefault="00B262E8" w:rsidP="00B262E8">
      <w:pPr>
        <w:jc w:val="both"/>
        <w:rPr>
          <w:sz w:val="28"/>
          <w:szCs w:val="28"/>
        </w:rPr>
      </w:pPr>
      <w:r>
        <w:t> </w:t>
      </w:r>
      <w:r w:rsidRPr="00613346">
        <w:rPr>
          <w:noProof/>
          <w:sz w:val="28"/>
          <w:szCs w:val="28"/>
        </w:rPr>
        <w:drawing>
          <wp:inline distT="0" distB="0" distL="0" distR="0" wp14:anchorId="1BEE875E" wp14:editId="28CBE94F">
            <wp:extent cx="2419350" cy="2828925"/>
            <wp:effectExtent l="0" t="0" r="0" b="9525"/>
            <wp:docPr id="5" name="Рисунок 5" descr="C:\Users\prep-bev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p-bev\Desktop\1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3346"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 окружность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 окружность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Делительный диаметр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делительный диаметр</w:t>
            </w:r>
          </w:p>
        </w:tc>
      </w:tr>
    </w:tbl>
    <w:p w:rsidR="00B262E8" w:rsidRDefault="00B262E8" w:rsidP="00B262E8">
      <w:pPr>
        <w:jc w:val="both"/>
        <w:rPr>
          <w:sz w:val="28"/>
          <w:szCs w:val="28"/>
        </w:rPr>
      </w:pPr>
    </w:p>
    <w:p w:rsidR="00B262E8" w:rsidRPr="006A3C40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11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таблица, расположенная в правом нижнем углу формата, в которой указываются данные чертежа?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надпись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надпись</w:t>
            </w:r>
          </w:p>
        </w:tc>
      </w:tr>
    </w:tbl>
    <w:p w:rsidR="00B262E8" w:rsidRDefault="00B262E8" w:rsidP="00B262E8">
      <w:pPr>
        <w:jc w:val="both"/>
        <w:rPr>
          <w:sz w:val="28"/>
          <w:szCs w:val="28"/>
        </w:rPr>
      </w:pPr>
    </w:p>
    <w:p w:rsidR="00B262E8" w:rsidRPr="00325B8D" w:rsidRDefault="00B262E8" w:rsidP="00B262E8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325B8D">
        <w:rPr>
          <w:i/>
          <w:color w:val="C00000"/>
          <w:sz w:val="28"/>
          <w:szCs w:val="28"/>
        </w:rPr>
        <w:t>- Задание 12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325B8D">
        <w:rPr>
          <w:i/>
          <w:color w:val="C00000"/>
          <w:sz w:val="28"/>
          <w:szCs w:val="28"/>
        </w:rPr>
        <w:t>)</w:t>
      </w:r>
    </w:p>
    <w:p w:rsidR="00B262E8" w:rsidRPr="00FD26F1" w:rsidRDefault="00B262E8" w:rsidP="00B262E8">
      <w:pPr>
        <w:jc w:val="both"/>
        <w:rPr>
          <w:sz w:val="28"/>
          <w:szCs w:val="28"/>
        </w:rPr>
      </w:pPr>
      <w:r>
        <w:rPr>
          <w:sz w:val="28"/>
        </w:rPr>
        <w:t>Как называется о</w:t>
      </w:r>
      <w:r w:rsidRPr="00515AE4">
        <w:rPr>
          <w:sz w:val="28"/>
        </w:rPr>
        <w:t>тношение линейного размера отрезка на чертеже к соответствующему линейному размеру того же отрезка в натуре</w:t>
      </w:r>
      <w:r w:rsidRPr="00FD26F1">
        <w:rPr>
          <w:sz w:val="28"/>
          <w:szCs w:val="28"/>
        </w:rPr>
        <w:t>?</w:t>
      </w:r>
    </w:p>
    <w:p w:rsidR="00B262E8" w:rsidRDefault="00B262E8" w:rsidP="00B262E8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Масштаб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масштаб</w:t>
            </w:r>
          </w:p>
        </w:tc>
      </w:tr>
    </w:tbl>
    <w:p w:rsidR="00B262E8" w:rsidRDefault="00B262E8" w:rsidP="00B262E8">
      <w:pPr>
        <w:jc w:val="both"/>
        <w:rPr>
          <w:sz w:val="28"/>
          <w:szCs w:val="28"/>
        </w:rPr>
      </w:pPr>
    </w:p>
    <w:p w:rsidR="00B262E8" w:rsidRPr="006A3C40" w:rsidRDefault="00B262E8" w:rsidP="00B262E8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13 (</w:t>
      </w:r>
      <w:r>
        <w:rPr>
          <w:i/>
          <w:color w:val="C00000"/>
          <w:sz w:val="28"/>
          <w:szCs w:val="28"/>
        </w:rPr>
        <w:t xml:space="preserve">ОПК2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уменьшен в 10 раз, в соответствии с требованиями ГОСТ 2. 302-68?</w:t>
      </w:r>
    </w:p>
    <w:p w:rsidR="00B262E8" w:rsidRDefault="00B262E8" w:rsidP="00B262E8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1:10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10</w:t>
            </w:r>
          </w:p>
        </w:tc>
      </w:tr>
    </w:tbl>
    <w:p w:rsidR="00B262E8" w:rsidRDefault="00B262E8" w:rsidP="00B262E8">
      <w:pPr>
        <w:jc w:val="both"/>
        <w:rPr>
          <w:sz w:val="28"/>
          <w:szCs w:val="28"/>
        </w:rPr>
      </w:pPr>
    </w:p>
    <w:p w:rsidR="00B262E8" w:rsidRPr="006A3C40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14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увеличен в 4 раза, в соответствии с требованиями ГОСТ 2. 302-68?</w:t>
      </w:r>
    </w:p>
    <w:p w:rsidR="00B262E8" w:rsidRDefault="00B262E8" w:rsidP="00B262E8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4:1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1</w:t>
            </w:r>
          </w:p>
        </w:tc>
      </w:tr>
    </w:tbl>
    <w:p w:rsidR="00B262E8" w:rsidRDefault="00B262E8" w:rsidP="00B262E8">
      <w:pPr>
        <w:jc w:val="both"/>
        <w:rPr>
          <w:sz w:val="28"/>
          <w:szCs w:val="28"/>
        </w:rPr>
      </w:pPr>
    </w:p>
    <w:p w:rsidR="00B262E8" w:rsidRPr="00BC7FA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BC7FAF">
        <w:rPr>
          <w:i/>
          <w:color w:val="C00000"/>
          <w:sz w:val="28"/>
          <w:szCs w:val="28"/>
        </w:rPr>
        <w:t>- Задание 15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BC7FAF">
        <w:rPr>
          <w:i/>
          <w:color w:val="C00000"/>
          <w:sz w:val="28"/>
          <w:szCs w:val="28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Чему равен угол наклона чертёжного шрифта, в соответствии с требованиями ГОСТ 2. 304-81?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75°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 градусов</w:t>
            </w:r>
          </w:p>
        </w:tc>
      </w:tr>
    </w:tbl>
    <w:p w:rsidR="00B262E8" w:rsidRDefault="00B262E8" w:rsidP="00B262E8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B262E8" w:rsidRPr="00BC7FA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BC7FAF">
        <w:rPr>
          <w:i/>
          <w:color w:val="C00000"/>
          <w:sz w:val="28"/>
          <w:szCs w:val="28"/>
        </w:rPr>
        <w:t>- Задание 16 (</w:t>
      </w:r>
      <w:r>
        <w:rPr>
          <w:i/>
          <w:color w:val="C00000"/>
          <w:sz w:val="28"/>
          <w:szCs w:val="28"/>
        </w:rPr>
        <w:t>ОПК2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2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BC7FAF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размер обозначается перечёркнутой окружностью?</w:t>
      </w:r>
    </w:p>
    <w:p w:rsidR="00B262E8" w:rsidRDefault="00B262E8" w:rsidP="00B262E8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диаметр</w:t>
            </w:r>
          </w:p>
        </w:tc>
      </w:tr>
    </w:tbl>
    <w:p w:rsidR="00B262E8" w:rsidRDefault="00B262E8" w:rsidP="00B262E8">
      <w:pPr>
        <w:jc w:val="center"/>
        <w:rPr>
          <w:b/>
          <w:sz w:val="28"/>
          <w:szCs w:val="28"/>
        </w:rPr>
      </w:pPr>
    </w:p>
    <w:p w:rsidR="00B262E8" w:rsidRPr="00BC7FA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BC7FAF">
        <w:rPr>
          <w:rFonts w:ascii="Times New Roman" w:hAnsi="Times New Roman"/>
          <w:b w:val="0"/>
          <w:i/>
          <w:color w:val="C00000"/>
        </w:rPr>
        <w:t>- Задание 17 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Pr="009F755A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Какие виды из перечисленных можно создать в ассоциативном чертеже:</w:t>
      </w: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аксонометрические, местные, основные, дополнительные?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перечисленные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перечисленные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B262E8" w:rsidRPr="00BC7FA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BC7FA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18</w:t>
      </w:r>
      <w:r w:rsidRPr="00BC7FAF">
        <w:rPr>
          <w:rFonts w:ascii="Times New Roman" w:hAnsi="Times New Roman"/>
          <w:b w:val="0"/>
          <w:i/>
          <w:color w:val="C00000"/>
        </w:rPr>
        <w:t xml:space="preserve"> 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элемент из перечисленных, обязателен в эскизе для операции «Вращение»:</w:t>
      </w:r>
      <w:r w:rsidRPr="001E08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осевая линия, основная линия, центр симметрии, траектория вращения?</w:t>
      </w:r>
    </w:p>
    <w:p w:rsidR="00B262E8" w:rsidRPr="009F755A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r>
              <w:rPr>
                <w:color w:val="000000"/>
                <w:sz w:val="28"/>
                <w:szCs w:val="28"/>
              </w:rPr>
              <w:t>О</w:t>
            </w:r>
            <w:r w:rsidRPr="007D0A20">
              <w:rPr>
                <w:color w:val="000000"/>
                <w:sz w:val="28"/>
                <w:szCs w:val="28"/>
              </w:rPr>
              <w:t>севая линия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r w:rsidRPr="007D0A20">
              <w:rPr>
                <w:color w:val="000000"/>
                <w:sz w:val="28"/>
                <w:szCs w:val="28"/>
              </w:rPr>
              <w:t>осевая линия</w:t>
            </w:r>
          </w:p>
        </w:tc>
      </w:tr>
    </w:tbl>
    <w:p w:rsidR="00B262E8" w:rsidRPr="009F755A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lastRenderedPageBreak/>
        <w:t xml:space="preserve">- Задание 19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Как называется операция трёхмерного моделирования с использованием двух и более плоскостей?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«По сечениям»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«По сечениям»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по сечениям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по сечениям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сечениям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сечениям</w:t>
            </w:r>
          </w:p>
        </w:tc>
      </w:tr>
    </w:tbl>
    <w:p w:rsidR="00B262E8" w:rsidRPr="005044A6" w:rsidRDefault="00B262E8" w:rsidP="00B262E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20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 w:rsidRPr="005044A6">
        <w:rPr>
          <w:color w:val="000000"/>
          <w:sz w:val="28"/>
          <w:szCs w:val="28"/>
        </w:rPr>
        <w:t xml:space="preserve">Как </w:t>
      </w:r>
      <w:r>
        <w:rPr>
          <w:color w:val="000000"/>
          <w:sz w:val="28"/>
          <w:szCs w:val="28"/>
        </w:rPr>
        <w:t>располагаются основные виды на чертеже</w:t>
      </w:r>
      <w:r w:rsidRPr="005044A6">
        <w:rPr>
          <w:color w:val="000000"/>
          <w:sz w:val="28"/>
          <w:szCs w:val="28"/>
        </w:rPr>
        <w:t>?</w:t>
      </w: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проекционной связи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проекционной связи</w:t>
            </w:r>
          </w:p>
        </w:tc>
      </w:tr>
    </w:tbl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21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1</w:t>
      </w:r>
      <w:r w:rsidRPr="003D5C74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располагаются проецирующие лучи относительно плоскости проекций при ортогональном способе проецирования?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прямым углом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прямым углом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 градусов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 градусов</w:t>
            </w:r>
          </w:p>
        </w:tc>
      </w:tr>
    </w:tbl>
    <w:p w:rsidR="00B262E8" w:rsidRPr="00BE3A0B" w:rsidRDefault="00B262E8" w:rsidP="00B262E8">
      <w:pPr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22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2.1</w:t>
      </w:r>
      <w:r w:rsidRPr="003D5C74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Что такое линия уровня?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E3A0B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23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2.1</w:t>
      </w:r>
      <w:r w:rsidRPr="003D5C74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</w:rPr>
      </w:pPr>
      <w:r w:rsidRPr="009D3490">
        <w:rPr>
          <w:sz w:val="28"/>
        </w:rPr>
        <w:t>Как называется линия, вдоль которой перемещается образующая?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направляющая</w:t>
            </w:r>
          </w:p>
        </w:tc>
      </w:tr>
    </w:tbl>
    <w:p w:rsidR="00B262E8" w:rsidRPr="009D3490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center"/>
      </w:pP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B262E8" w:rsidRPr="00DC1A2F" w:rsidRDefault="00B262E8" w:rsidP="00B262E8">
      <w:pPr>
        <w:shd w:val="clear" w:color="auto" w:fill="FFFFFF"/>
        <w:tabs>
          <w:tab w:val="left" w:pos="1276"/>
        </w:tabs>
        <w:jc w:val="both"/>
        <w:rPr>
          <w:b/>
          <w:i/>
          <w:color w:val="C00000"/>
        </w:rPr>
      </w:pPr>
      <w:r>
        <w:rPr>
          <w:sz w:val="28"/>
          <w:szCs w:val="28"/>
        </w:rPr>
        <w:t xml:space="preserve"> </w:t>
      </w:r>
      <w:r w:rsidRPr="00147790">
        <w:rPr>
          <w:i/>
          <w:color w:val="C00000"/>
          <w:sz w:val="28"/>
        </w:rPr>
        <w:t>- Задание 2</w:t>
      </w:r>
      <w:r>
        <w:rPr>
          <w:i/>
          <w:color w:val="C00000"/>
          <w:sz w:val="28"/>
        </w:rPr>
        <w:t>4</w:t>
      </w:r>
      <w:r w:rsidRPr="00147790">
        <w:rPr>
          <w:i/>
          <w:color w:val="C00000"/>
          <w:sz w:val="28"/>
        </w:rPr>
        <w:t xml:space="preserve"> (ОПК</w:t>
      </w:r>
      <w:r>
        <w:rPr>
          <w:i/>
          <w:color w:val="C00000"/>
          <w:sz w:val="28"/>
        </w:rPr>
        <w:t>2</w:t>
      </w:r>
      <w:r w:rsidRPr="00147790">
        <w:rPr>
          <w:i/>
          <w:color w:val="C00000"/>
          <w:sz w:val="28"/>
        </w:rPr>
        <w:t xml:space="preserve"> – ИОПК</w:t>
      </w:r>
      <w:r>
        <w:rPr>
          <w:i/>
          <w:color w:val="C00000"/>
          <w:sz w:val="28"/>
        </w:rPr>
        <w:t>2</w:t>
      </w:r>
      <w:r w:rsidRPr="00147790">
        <w:rPr>
          <w:i/>
          <w:color w:val="C00000"/>
          <w:sz w:val="28"/>
        </w:rPr>
        <w:t>.2)</w:t>
      </w:r>
    </w:p>
    <w:p w:rsidR="00B262E8" w:rsidRPr="005044A6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область экрана, в которой фиксируются все операции построения модели</w:t>
      </w:r>
      <w:r w:rsidRPr="005044A6">
        <w:rPr>
          <w:color w:val="000000"/>
          <w:sz w:val="28"/>
          <w:szCs w:val="28"/>
        </w:rPr>
        <w:t>?</w:t>
      </w: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AF38B3" w:rsidRDefault="00B262E8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Дерево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AF38B3" w:rsidRDefault="00B262E8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дерево</w:t>
            </w:r>
          </w:p>
        </w:tc>
      </w:tr>
    </w:tbl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5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Какой размер из перечисленных соответствует формату А0: </w:t>
      </w:r>
      <w:r>
        <w:rPr>
          <w:sz w:val="28"/>
          <w:szCs w:val="28"/>
        </w:rPr>
        <w:t>210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297,</w:t>
      </w:r>
      <w:r w:rsidRPr="005044A6">
        <w:rPr>
          <w:sz w:val="28"/>
          <w:szCs w:val="28"/>
        </w:rPr>
        <w:t xml:space="preserve"> </w:t>
      </w:r>
      <w:r>
        <w:rPr>
          <w:sz w:val="28"/>
          <w:szCs w:val="28"/>
        </w:rPr>
        <w:t>841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 xml:space="preserve"> 1189, 840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1189, 594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841</w:t>
      </w:r>
      <w:r>
        <w:rPr>
          <w:color w:val="000000"/>
          <w:sz w:val="28"/>
          <w:szCs w:val="28"/>
        </w:rPr>
        <w:t>?</w:t>
      </w: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269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AF38B3" w:rsidRDefault="00B262E8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841</w:t>
            </w:r>
            <w:r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>1189</w:t>
            </w:r>
          </w:p>
        </w:tc>
      </w:tr>
      <w:tr w:rsidR="00B262E8" w:rsidRPr="00490478" w:rsidTr="00AF1D1A">
        <w:trPr>
          <w:trHeight w:val="269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AF38B3" w:rsidRDefault="00B262E8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841 </w:t>
            </w:r>
            <w:r>
              <w:rPr>
                <w:rFonts w:ascii="Arial" w:hAnsi="Arial" w:cs="Arial"/>
                <w:sz w:val="28"/>
                <w:szCs w:val="28"/>
              </w:rPr>
              <w:t xml:space="preserve">x </w:t>
            </w:r>
            <w:r>
              <w:rPr>
                <w:sz w:val="28"/>
                <w:szCs w:val="28"/>
              </w:rPr>
              <w:t>1189</w:t>
            </w:r>
          </w:p>
        </w:tc>
      </w:tr>
    </w:tbl>
    <w:p w:rsidR="00B262E8" w:rsidRPr="005044A6" w:rsidRDefault="00B262E8" w:rsidP="00B262E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6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Default="00B262E8" w:rsidP="00B262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Какой масштаб из перечисленных допускается использовать на чертеже: </w:t>
      </w:r>
      <w:r>
        <w:rPr>
          <w:sz w:val="28"/>
          <w:szCs w:val="28"/>
        </w:rPr>
        <w:t>1:3; 1:45; 2,5:1; 15:1</w:t>
      </w:r>
      <w:r>
        <w:rPr>
          <w:color w:val="000000"/>
          <w:sz w:val="28"/>
          <w:szCs w:val="28"/>
        </w:rPr>
        <w:t>?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269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r w:rsidRPr="00CB3BFA">
              <w:rPr>
                <w:sz w:val="28"/>
                <w:szCs w:val="28"/>
              </w:rPr>
              <w:t>2,5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1</w:t>
            </w:r>
          </w:p>
        </w:tc>
      </w:tr>
      <w:tr w:rsidR="00B262E8" w:rsidRPr="00490478" w:rsidTr="00AF1D1A">
        <w:trPr>
          <w:trHeight w:val="269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CB3BFA" w:rsidRDefault="00B262E8" w:rsidP="00AF1D1A">
            <w:pPr>
              <w:rPr>
                <w:sz w:val="28"/>
                <w:szCs w:val="28"/>
              </w:rPr>
            </w:pPr>
            <w:r w:rsidRPr="00CB3B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B3BF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1</w:t>
            </w:r>
          </w:p>
        </w:tc>
      </w:tr>
      <w:tr w:rsidR="00B262E8" w:rsidRPr="00490478" w:rsidTr="00AF1D1A">
        <w:trPr>
          <w:trHeight w:val="269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CB3BFA" w:rsidRDefault="00B262E8" w:rsidP="00AF1D1A">
            <w:pPr>
              <w:rPr>
                <w:sz w:val="28"/>
                <w:szCs w:val="28"/>
              </w:rPr>
            </w:pPr>
            <w:r w:rsidRPr="00CB3BFA">
              <w:rPr>
                <w:sz w:val="28"/>
                <w:szCs w:val="28"/>
              </w:rPr>
              <w:t>2,5:1</w:t>
            </w:r>
          </w:p>
        </w:tc>
      </w:tr>
      <w:tr w:rsidR="00B262E8" w:rsidRPr="00490478" w:rsidTr="00AF1D1A">
        <w:trPr>
          <w:trHeight w:val="269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r w:rsidRPr="00CB3B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B3BFA">
              <w:rPr>
                <w:sz w:val="28"/>
                <w:szCs w:val="28"/>
              </w:rPr>
              <w:t>5:1</w:t>
            </w:r>
          </w:p>
        </w:tc>
      </w:tr>
    </w:tbl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7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Сколько форматов А0 допускается использовать для формирования производного формата?</w:t>
      </w: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6B0A" w:rsidRPr="00490478" w:rsidTr="00AF1D1A">
        <w:trPr>
          <w:trHeight w:val="274"/>
        </w:trPr>
        <w:tc>
          <w:tcPr>
            <w:tcW w:w="2850" w:type="dxa"/>
            <w:vMerge w:val="restart"/>
          </w:tcPr>
          <w:p w:rsidR="00E46B0A" w:rsidRPr="00490478" w:rsidRDefault="00E46B0A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E46B0A" w:rsidRPr="00490478" w:rsidRDefault="00E46B0A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46B0A" w:rsidRPr="00AF38B3" w:rsidRDefault="00E46B0A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46B0A" w:rsidRPr="00490478" w:rsidTr="00AF1D1A">
        <w:trPr>
          <w:trHeight w:val="274"/>
        </w:trPr>
        <w:tc>
          <w:tcPr>
            <w:tcW w:w="2850" w:type="dxa"/>
            <w:vMerge/>
          </w:tcPr>
          <w:p w:rsidR="00E46B0A" w:rsidRPr="00490478" w:rsidRDefault="00E46B0A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46B0A" w:rsidRPr="00490478" w:rsidRDefault="00E46B0A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46B0A" w:rsidRDefault="00E46B0A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Три</w:t>
            </w:r>
          </w:p>
        </w:tc>
      </w:tr>
      <w:tr w:rsidR="00E46B0A" w:rsidRPr="00490478" w:rsidTr="00AF1D1A">
        <w:trPr>
          <w:trHeight w:val="274"/>
        </w:trPr>
        <w:tc>
          <w:tcPr>
            <w:tcW w:w="2850" w:type="dxa"/>
            <w:vMerge/>
          </w:tcPr>
          <w:p w:rsidR="00E46B0A" w:rsidRPr="00490478" w:rsidRDefault="00E46B0A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46B0A" w:rsidRPr="00490478" w:rsidRDefault="00E46B0A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46B0A" w:rsidRDefault="00E46B0A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три</w:t>
            </w:r>
          </w:p>
        </w:tc>
      </w:tr>
    </w:tbl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 xml:space="preserve">8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Default="00B262E8" w:rsidP="00B262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Какую форму имеет профиль метрической резьбы?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000444" w:rsidRDefault="00B262E8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Равностороннего треугольника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000444" w:rsidRDefault="00B262E8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равностороннего треугольника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9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Default="00B262E8" w:rsidP="00B262E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линией из перечисленных изображаются крайние положения перемещающихся компонентов сборки на чертеже?</w:t>
      </w:r>
    </w:p>
    <w:p w:rsidR="00B262E8" w:rsidRDefault="00B262E8" w:rsidP="00B262E8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000444" w:rsidRDefault="00B262E8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Штрихпунктирной с двумя точками тонкой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000444" w:rsidRDefault="00B262E8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штрихпунктирной с двумя точками тонкой</w:t>
            </w:r>
          </w:p>
        </w:tc>
      </w:tr>
    </w:tbl>
    <w:p w:rsidR="00B262E8" w:rsidRPr="005044A6" w:rsidRDefault="00B262E8" w:rsidP="00B262E8">
      <w:pPr>
        <w:jc w:val="both"/>
        <w:rPr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30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 xml:space="preserve">ОПК2 </w:t>
      </w:r>
      <w:r w:rsidRPr="000C6C90">
        <w:rPr>
          <w:rFonts w:ascii="Times New Roman" w:hAnsi="Times New Roman" w:cs="Times New Roman"/>
          <w:b w:val="0"/>
          <w:i/>
          <w:color w:val="C00000"/>
        </w:rPr>
        <w:t>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Pr="005A2E04" w:rsidRDefault="00B262E8" w:rsidP="00B262E8">
      <w:pPr>
        <w:rPr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 xml:space="preserve">Как называется </w:t>
      </w:r>
      <w:r w:rsidRPr="005A2E04">
        <w:rPr>
          <w:color w:val="040C28"/>
          <w:sz w:val="28"/>
        </w:rPr>
        <w:t xml:space="preserve">ортогональная проекция </w:t>
      </w:r>
      <w:r>
        <w:rPr>
          <w:color w:val="040C28"/>
          <w:sz w:val="28"/>
        </w:rPr>
        <w:t>здан</w:t>
      </w:r>
      <w:r w:rsidRPr="005A2E04">
        <w:rPr>
          <w:color w:val="040C28"/>
          <w:sz w:val="28"/>
        </w:rPr>
        <w:t xml:space="preserve">ия на вертикальную картинную плоскость, расположенную параллельно одной из основных сторон этого </w:t>
      </w:r>
      <w:r>
        <w:rPr>
          <w:color w:val="040C28"/>
          <w:sz w:val="28"/>
        </w:rPr>
        <w:t>здания?</w:t>
      </w:r>
    </w:p>
    <w:p w:rsidR="00B262E8" w:rsidRDefault="00B262E8" w:rsidP="00B262E8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000444" w:rsidRDefault="00B262E8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000444" w:rsidRDefault="00B262E8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</w:tr>
    </w:tbl>
    <w:p w:rsidR="00B262E8" w:rsidRPr="00B01776" w:rsidRDefault="00B262E8" w:rsidP="00B262E8">
      <w:pPr>
        <w:jc w:val="both"/>
        <w:rPr>
          <w:sz w:val="28"/>
          <w:szCs w:val="28"/>
        </w:rPr>
      </w:pPr>
    </w:p>
    <w:p w:rsidR="00B262E8" w:rsidRPr="00DC1A2F" w:rsidRDefault="00B262E8" w:rsidP="00B262E8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31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ОПК2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Какой элемент из перечисленных должен быть указан в обозначении схемы электрической принципиальной:</w:t>
      </w:r>
      <w:r w:rsidRPr="00000444">
        <w:rPr>
          <w:sz w:val="28"/>
          <w:szCs w:val="28"/>
        </w:rPr>
        <w:t xml:space="preserve"> </w:t>
      </w:r>
      <w:r>
        <w:rPr>
          <w:sz w:val="28"/>
          <w:szCs w:val="28"/>
        </w:rPr>
        <w:t>Э1, 00СП,</w:t>
      </w:r>
      <w:r w:rsidRPr="00000444">
        <w:rPr>
          <w:sz w:val="28"/>
          <w:szCs w:val="28"/>
        </w:rPr>
        <w:t xml:space="preserve"> </w:t>
      </w:r>
      <w:r>
        <w:rPr>
          <w:sz w:val="28"/>
          <w:szCs w:val="28"/>
        </w:rPr>
        <w:t>Э3, Г3?</w:t>
      </w:r>
    </w:p>
    <w:p w:rsidR="00B262E8" w:rsidRPr="005044A6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255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000444" w:rsidRDefault="00B262E8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Э3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B262E8" w:rsidRPr="00DC1A2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32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 xml:space="preserve">2 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Pr="002F6683" w:rsidRDefault="00B262E8" w:rsidP="00B262E8">
      <w:pPr>
        <w:jc w:val="both"/>
        <w:rPr>
          <w:sz w:val="28"/>
          <w:szCs w:val="28"/>
        </w:rPr>
      </w:pPr>
      <w:r w:rsidRPr="002F6683">
        <w:rPr>
          <w:sz w:val="28"/>
          <w:szCs w:val="28"/>
        </w:rPr>
        <w:t xml:space="preserve">Сопоставьте </w:t>
      </w:r>
      <w:r>
        <w:rPr>
          <w:sz w:val="28"/>
          <w:szCs w:val="28"/>
        </w:rPr>
        <w:t>материалы и соответствующие им штриховки</w:t>
      </w:r>
      <w:r w:rsidRPr="002F6683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4616"/>
      </w:tblGrid>
      <w:tr w:rsidR="00B262E8" w:rsidRPr="002F6683" w:rsidTr="00AF1D1A">
        <w:tc>
          <w:tcPr>
            <w:tcW w:w="4785" w:type="dxa"/>
          </w:tcPr>
          <w:p w:rsidR="00B262E8" w:rsidRPr="002F6683" w:rsidRDefault="00B262E8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1BCCD16A" wp14:editId="1B8A9A24">
                  <wp:extent cx="2381250" cy="1250516"/>
                  <wp:effectExtent l="0" t="0" r="0" b="6985"/>
                  <wp:docPr id="3" name="Рисунок 3" descr="C:\Users\1\Downloads\камень естестве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камень естестве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9" cy="1250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Pr="002F6683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Металлы и твёрдые сплавы</w:t>
            </w:r>
          </w:p>
        </w:tc>
      </w:tr>
      <w:tr w:rsidR="00B262E8" w:rsidRPr="002F6683" w:rsidTr="00AF1D1A">
        <w:tc>
          <w:tcPr>
            <w:tcW w:w="4785" w:type="dxa"/>
          </w:tcPr>
          <w:p w:rsidR="00B262E8" w:rsidRPr="002F6683" w:rsidRDefault="00B262E8" w:rsidP="00AF1D1A">
            <w:pPr>
              <w:tabs>
                <w:tab w:val="left" w:pos="26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2F480742" wp14:editId="794B40F2">
                  <wp:extent cx="2362200" cy="1240511"/>
                  <wp:effectExtent l="0" t="0" r="0" b="0"/>
                  <wp:docPr id="6" name="Рисунок 6" descr="C:\Users\1\Downloads\дерев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дерев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834" cy="1240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Pr="002F6683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 Грунт естественный</w:t>
            </w:r>
          </w:p>
        </w:tc>
      </w:tr>
      <w:tr w:rsidR="00B262E8" w:rsidRPr="002F6683" w:rsidTr="00AF1D1A">
        <w:tc>
          <w:tcPr>
            <w:tcW w:w="4785" w:type="dxa"/>
          </w:tcPr>
          <w:p w:rsidR="00B262E8" w:rsidRPr="002F6683" w:rsidRDefault="00B262E8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707792D" wp14:editId="54C09787">
                  <wp:extent cx="2352675" cy="1235509"/>
                  <wp:effectExtent l="0" t="0" r="0" b="3175"/>
                  <wp:docPr id="2" name="Рисунок 2" descr="C:\Users\1\Downloads\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195" cy="1236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Pr="002F6683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</w:t>
            </w:r>
            <w:r w:rsidRPr="00EC0A07">
              <w:rPr>
                <w:sz w:val="28"/>
              </w:rPr>
              <w:t>Неметаллические материалы, в том числе волокнистые монолитные и плитные (прессованные)</w:t>
            </w:r>
          </w:p>
        </w:tc>
      </w:tr>
      <w:tr w:rsidR="00B262E8" w:rsidRPr="002F6683" w:rsidTr="00AF1D1A">
        <w:tc>
          <w:tcPr>
            <w:tcW w:w="4785" w:type="dxa"/>
          </w:tcPr>
          <w:p w:rsidR="00B262E8" w:rsidRPr="002F6683" w:rsidRDefault="00B262E8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7B81EA42" wp14:editId="4204EC79">
                  <wp:extent cx="2390775" cy="1255519"/>
                  <wp:effectExtent l="0" t="0" r="0" b="1905"/>
                  <wp:docPr id="7" name="Рисунок 7" descr="C:\Users\1\Downloads\бето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бето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864" cy="125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Pr="002F6683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Древесина</w:t>
            </w:r>
          </w:p>
        </w:tc>
      </w:tr>
      <w:tr w:rsidR="00B262E8" w:rsidRPr="002F6683" w:rsidTr="00AF1D1A">
        <w:tc>
          <w:tcPr>
            <w:tcW w:w="4785" w:type="dxa"/>
          </w:tcPr>
          <w:p w:rsidR="00B262E8" w:rsidRPr="002F6683" w:rsidRDefault="00B262E8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1F0B998" wp14:editId="1B0CDBAE">
                  <wp:extent cx="2343150" cy="1230507"/>
                  <wp:effectExtent l="0" t="0" r="0" b="8255"/>
                  <wp:docPr id="4" name="Рисунок 4" descr="C:\Users\1\Downloads\не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не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664" cy="123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Pr="002F6683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Бетон</w:t>
            </w:r>
          </w:p>
        </w:tc>
      </w:tr>
      <w:tr w:rsidR="00B262E8" w:rsidRPr="002F6683" w:rsidTr="00AF1D1A">
        <w:tc>
          <w:tcPr>
            <w:tcW w:w="4785" w:type="dxa"/>
          </w:tcPr>
          <w:p w:rsidR="00B262E8" w:rsidRPr="002F6683" w:rsidRDefault="00B262E8" w:rsidP="00AF1D1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754656C" wp14:editId="5BC3B773">
                  <wp:extent cx="2390775" cy="1255518"/>
                  <wp:effectExtent l="0" t="0" r="0" b="1905"/>
                  <wp:docPr id="8" name="Рисунок 8" descr="C:\Users\1\Downloads\естественный грун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естественный грун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417" cy="125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Pr="002F6683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 Камень естественный</w:t>
            </w:r>
          </w:p>
        </w:tc>
      </w:tr>
    </w:tbl>
    <w:p w:rsidR="00B262E8" w:rsidRPr="002F6683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Г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B262E8" w:rsidRDefault="00B262E8" w:rsidP="00B262E8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3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keepNext/>
        <w:keepLines/>
        <w:outlineLvl w:val="0"/>
        <w:rPr>
          <w:sz w:val="28"/>
          <w:szCs w:val="28"/>
        </w:rPr>
      </w:pPr>
      <w:r>
        <w:rPr>
          <w:sz w:val="28"/>
          <w:szCs w:val="28"/>
        </w:rPr>
        <w:t>Какой линией наносится штриховка на чертеже?</w:t>
      </w:r>
    </w:p>
    <w:p w:rsidR="00B262E8" w:rsidRDefault="00B262E8" w:rsidP="00B262E8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</w:tbl>
    <w:p w:rsidR="00B262E8" w:rsidRPr="00DC1A2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>- Задание 3</w:t>
      </w:r>
      <w:r>
        <w:rPr>
          <w:i/>
          <w:color w:val="C00000"/>
          <w:sz w:val="28"/>
          <w:szCs w:val="28"/>
        </w:rPr>
        <w:t>4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keepNext/>
        <w:keepLines/>
        <w:outlineLvl w:val="0"/>
        <w:rPr>
          <w:sz w:val="28"/>
          <w:szCs w:val="28"/>
        </w:rPr>
      </w:pPr>
      <w:r>
        <w:rPr>
          <w:sz w:val="28"/>
          <w:szCs w:val="28"/>
        </w:rPr>
        <w:t>Сопоставьте наименование и положение осей аксонометрических проекций.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4633"/>
      </w:tblGrid>
      <w:tr w:rsidR="00B262E8" w:rsidTr="00AF1D1A">
        <w:tc>
          <w:tcPr>
            <w:tcW w:w="4785" w:type="dxa"/>
          </w:tcPr>
          <w:p w:rsidR="00B262E8" w:rsidRDefault="00B262E8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75D5915E" wp14:editId="1D36C0CE">
                  <wp:extent cx="1738569" cy="2219325"/>
                  <wp:effectExtent l="0" t="0" r="0" b="0"/>
                  <wp:docPr id="9" name="Рисунок 9" descr="C:\Users\1\Desktop\МиЧ\Новая папка (2)\кос. гор. изо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МиЧ\Новая папка (2)\кос. гор. изо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592" cy="2223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Прямоугольная изометрическая проекция</w:t>
            </w:r>
          </w:p>
        </w:tc>
      </w:tr>
      <w:tr w:rsidR="00B262E8" w:rsidTr="00AF1D1A">
        <w:tc>
          <w:tcPr>
            <w:tcW w:w="4785" w:type="dxa"/>
          </w:tcPr>
          <w:p w:rsidR="00B262E8" w:rsidRDefault="00B262E8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88F69D7" wp14:editId="10DC3021">
                  <wp:extent cx="2057400" cy="1758527"/>
                  <wp:effectExtent l="0" t="0" r="0" b="0"/>
                  <wp:docPr id="10" name="Рисунок 10" descr="C:\Users\1\Desktop\МиЧ\Новая папка (2)\изо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МиЧ\Новая папка (2)\изо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694" cy="175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 Прямоугольная </w:t>
            </w:r>
            <w:proofErr w:type="spellStart"/>
            <w:r>
              <w:rPr>
                <w:sz w:val="28"/>
                <w:szCs w:val="28"/>
              </w:rPr>
              <w:t>диметрическая</w:t>
            </w:r>
            <w:proofErr w:type="spellEnd"/>
            <w:r>
              <w:rPr>
                <w:sz w:val="28"/>
                <w:szCs w:val="28"/>
              </w:rPr>
              <w:t xml:space="preserve"> проекция</w:t>
            </w:r>
          </w:p>
        </w:tc>
      </w:tr>
      <w:tr w:rsidR="00B262E8" w:rsidTr="00AF1D1A">
        <w:tc>
          <w:tcPr>
            <w:tcW w:w="4785" w:type="dxa"/>
          </w:tcPr>
          <w:p w:rsidR="00B262E8" w:rsidRDefault="00B262E8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6A2F1F5A" wp14:editId="2CD2B6D5">
                  <wp:extent cx="2093532" cy="1943100"/>
                  <wp:effectExtent l="0" t="0" r="2540" b="0"/>
                  <wp:docPr id="11" name="Рисунок 11" descr="C:\Users\1\Desktop\МиЧ\Новая папка (2)\ди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МиЧ\Новая папка (2)\ди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182" cy="1939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Косоугольная горизонтальная изометрическая проекция</w:t>
            </w:r>
          </w:p>
        </w:tc>
      </w:tr>
    </w:tbl>
    <w:p w:rsidR="00B262E8" w:rsidRDefault="00B262E8" w:rsidP="00B262E8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Б</w:t>
            </w:r>
          </w:p>
        </w:tc>
      </w:tr>
    </w:tbl>
    <w:p w:rsidR="00B262E8" w:rsidRDefault="00B262E8" w:rsidP="00B262E8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 – В; 2 – А; 3 – Б.</w:t>
      </w:r>
    </w:p>
    <w:p w:rsidR="00B262E8" w:rsidRDefault="00B262E8" w:rsidP="00B262E8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5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коэффициент искажения размера малого радиуса эллипса в прямоугольной изометрической проекции</w:t>
      </w:r>
    </w:p>
    <w:p w:rsidR="00B262E8" w:rsidRDefault="00B262E8" w:rsidP="00B262E8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0,71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0.71</w:t>
            </w:r>
          </w:p>
        </w:tc>
      </w:tr>
    </w:tbl>
    <w:p w:rsidR="00B262E8" w:rsidRPr="00DC1A2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>- Задание 3</w:t>
      </w:r>
      <w:r>
        <w:rPr>
          <w:i/>
          <w:color w:val="C00000"/>
          <w:sz w:val="28"/>
          <w:szCs w:val="28"/>
        </w:rPr>
        <w:t>6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коэффициент искажения размера большого радиуса эллипса в прямоугольной изометрической проекции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1,22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1.22</w:t>
            </w:r>
          </w:p>
        </w:tc>
      </w:tr>
    </w:tbl>
    <w:p w:rsidR="00B262E8" w:rsidRDefault="00B262E8" w:rsidP="00B262E8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линией изображается номинальный диаметр резьбы в отверстии?</w:t>
      </w:r>
    </w:p>
    <w:p w:rsidR="00B262E8" w:rsidRDefault="00B262E8" w:rsidP="00B262E8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8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линия используется для изображения номинального диаметра резьбы на стержне?</w:t>
      </w:r>
    </w:p>
    <w:p w:rsidR="00B262E8" w:rsidRDefault="00B262E8" w:rsidP="00B262E8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Сплошная толстая основная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 сплошная толстая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сплошная толстая основная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 сплошная толстая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9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</w:t>
      </w:r>
      <w:r>
        <w:rPr>
          <w:sz w:val="28"/>
        </w:rPr>
        <w:t>о</w:t>
      </w:r>
      <w:r w:rsidRPr="009B52DA">
        <w:rPr>
          <w:sz w:val="28"/>
        </w:rPr>
        <w:t>ртогональная проекция обращенной к наблюдателю видимой части поверхности предмета, расположенного между ним и плоскостью проецирования</w:t>
      </w:r>
      <w:r>
        <w:rPr>
          <w:sz w:val="28"/>
        </w:rPr>
        <w:t>?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40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 w:rsidRPr="009B52DA">
        <w:rPr>
          <w:sz w:val="28"/>
        </w:rPr>
        <w:t>Как называется изображение отдельного ограниченного участка поверхности предмета</w:t>
      </w:r>
      <w:r>
        <w:t>?</w:t>
      </w:r>
    </w:p>
    <w:p w:rsidR="00B262E8" w:rsidRDefault="00B262E8" w:rsidP="00B262E8">
      <w:pPr>
        <w:jc w:val="both"/>
      </w:pPr>
    </w:p>
    <w:p w:rsidR="00B262E8" w:rsidRDefault="00B262E8" w:rsidP="00B262E8">
      <w:pPr>
        <w:jc w:val="both"/>
        <w:rPr>
          <w:iCs/>
          <w:color w:val="0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</w:tbl>
    <w:p w:rsidR="00B262E8" w:rsidRPr="00687555" w:rsidRDefault="00B262E8" w:rsidP="00B262E8">
      <w:pPr>
        <w:jc w:val="both"/>
        <w:rPr>
          <w:iCs/>
          <w:color w:val="0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41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Обозначьте резьбу метрическую, номинальным диаметром 16, с крупным шагом 2, однозаходную, правую. 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М16</w:t>
            </w:r>
          </w:p>
        </w:tc>
      </w:tr>
    </w:tbl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 xml:space="preserve">- Задание </w:t>
      </w:r>
      <w:r>
        <w:rPr>
          <w:i/>
          <w:color w:val="C00000"/>
          <w:sz w:val="28"/>
          <w:szCs w:val="28"/>
        </w:rPr>
        <w:t>42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указывается размер трубной резьбы?</w:t>
      </w:r>
    </w:p>
    <w:p w:rsidR="00B262E8" w:rsidRDefault="00B262E8" w:rsidP="00B262E8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полке-выноске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полке-выноске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 - выноске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 - выноске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43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2.2</w:t>
      </w:r>
      <w:r w:rsidRPr="003D5C74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Каким образом относительно плоскости проекций нужно расположить плоскую фигуру, чтобы она на эту плоскость отобразилась линией?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44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2.2</w:t>
      </w:r>
      <w:r w:rsidRPr="003D5C74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линия образуется при пересечении многогранников?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45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 ли определить положение точки в пространстве по одной её проекции? 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6F59D4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  <w:r w:rsidRPr="006F59D4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B262E8" w:rsidRPr="006F59D4" w:rsidTr="00AF1D1A">
        <w:trPr>
          <w:trHeight w:val="180"/>
        </w:trPr>
        <w:tc>
          <w:tcPr>
            <w:tcW w:w="2850" w:type="dxa"/>
            <w:vMerge/>
          </w:tcPr>
          <w:p w:rsidR="00B262E8" w:rsidRPr="006F59D4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46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2.2</w:t>
      </w:r>
      <w:r w:rsidRPr="003D5C74">
        <w:rPr>
          <w:i/>
          <w:color w:val="C00000"/>
          <w:sz w:val="28"/>
          <w:szCs w:val="28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ось отсутствует при построении эпюра с числовыми отметками?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Зет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зет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810E60" w:rsidRDefault="00B262E8" w:rsidP="00AF1D1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810E60" w:rsidRDefault="00B262E8" w:rsidP="00AF1D1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4</w:t>
      </w:r>
      <w:r>
        <w:rPr>
          <w:i/>
          <w:color w:val="C00000"/>
          <w:sz w:val="28"/>
          <w:szCs w:val="28"/>
        </w:rPr>
        <w:t>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Какой вид используется на чертеже для изображения наклонных поверхностей, в соответствии с требованиями ГОСТ 2. 305-2008?</w:t>
      </w:r>
    </w:p>
    <w:p w:rsidR="00B262E8" w:rsidRDefault="00B262E8" w:rsidP="00B262E8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 вид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 вид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4</w:t>
      </w:r>
      <w:r>
        <w:rPr>
          <w:i/>
          <w:color w:val="C00000"/>
          <w:sz w:val="28"/>
          <w:szCs w:val="28"/>
        </w:rPr>
        <w:t>8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сложный разрез, выполненный пересекающимися плоскостями?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Ломаный разрез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ломаный разрез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Ломаный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ломаный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4</w:t>
      </w:r>
      <w:r>
        <w:rPr>
          <w:i/>
          <w:color w:val="C00000"/>
          <w:sz w:val="28"/>
          <w:szCs w:val="28"/>
        </w:rPr>
        <w:t>9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буквой обозначается размер толщины, в соответствии с требованиями ГОСТ 2. 321-84?</w:t>
      </w:r>
    </w:p>
    <w:p w:rsidR="00B262E8" w:rsidRDefault="00B262E8" w:rsidP="00B262E8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B5611A" w:rsidRDefault="00B262E8" w:rsidP="00AF1D1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50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буквой обозначается размер длины, в соответствии с требованиями ГОСТ 2. 321-84?</w:t>
      </w:r>
    </w:p>
    <w:p w:rsidR="00B262E8" w:rsidRDefault="00B262E8" w:rsidP="00B262E8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  <w:lang w:val="en-US"/>
              </w:rPr>
              <w:t>L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  <w:lang w:val="en-US"/>
              </w:rPr>
              <w:t>l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51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номер детали на сборочном чертеже?</w:t>
      </w:r>
    </w:p>
    <w:p w:rsidR="00B262E8" w:rsidRDefault="00B262E8" w:rsidP="00B262E8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Позиция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позиция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располагается формат А4?</w:t>
      </w:r>
    </w:p>
    <w:p w:rsidR="00B262E8" w:rsidRDefault="00B262E8" w:rsidP="00B262E8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Вертикально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вертикально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53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В каком разделе спецификации указываются гайки?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lastRenderedPageBreak/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Стандартные изделия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стандартные изделия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54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табличный документ, сопровождающий сборочный чертёж?</w:t>
      </w:r>
    </w:p>
    <w:p w:rsidR="00B262E8" w:rsidRDefault="00B262E8" w:rsidP="00B262E8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Спецификация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спецификация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55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табличный документ, сопровождающий схему электрическую принципиальную?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Перечень элементов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перечень элементов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56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заполняется раздел «Стандартные изделия» в спецификации?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По алфавиту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алфавитом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по алфавиту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алфавитом</w:t>
            </w:r>
          </w:p>
        </w:tc>
      </w:tr>
    </w:tbl>
    <w:p w:rsidR="00B262E8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</w:p>
    <w:p w:rsidR="00B262E8" w:rsidRPr="00DC1A2F" w:rsidRDefault="00B262E8" w:rsidP="00B262E8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5</w:t>
      </w:r>
      <w:r>
        <w:rPr>
          <w:i/>
          <w:color w:val="C00000"/>
          <w:sz w:val="28"/>
          <w:szCs w:val="28"/>
        </w:rPr>
        <w:t>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Pr="00AB5935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С помощью какой операции создаётся модель сферы в графическом редакторе Компас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?</w:t>
      </w:r>
    </w:p>
    <w:p w:rsidR="00B262E8" w:rsidRDefault="00B262E8" w:rsidP="00B262E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Вращение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вращение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Вращения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вращения</w:t>
            </w:r>
          </w:p>
        </w:tc>
      </w:tr>
    </w:tbl>
    <w:p w:rsidR="00B262E8" w:rsidRDefault="00B262E8" w:rsidP="00B262E8">
      <w:pPr>
        <w:jc w:val="center"/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>- Задание 5</w:t>
      </w:r>
      <w:r>
        <w:rPr>
          <w:i/>
          <w:color w:val="C00000"/>
          <w:sz w:val="28"/>
          <w:szCs w:val="28"/>
        </w:rPr>
        <w:t>8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 w:rsidRPr="0040419F">
        <w:rPr>
          <w:sz w:val="28"/>
        </w:rPr>
        <w:t>К какому типу</w:t>
      </w:r>
      <w:r>
        <w:rPr>
          <w:sz w:val="28"/>
        </w:rPr>
        <w:t xml:space="preserve"> (виду)</w:t>
      </w:r>
      <w:r w:rsidRPr="0040419F">
        <w:rPr>
          <w:sz w:val="28"/>
        </w:rPr>
        <w:t xml:space="preserve"> графических редакторов относится ГР Компас 3</w:t>
      </w:r>
      <w:r w:rsidRPr="0040419F">
        <w:rPr>
          <w:sz w:val="28"/>
          <w:lang w:val="en-US"/>
        </w:rPr>
        <w:t>D</w:t>
      </w:r>
      <w:r w:rsidRPr="0040419F">
        <w:rPr>
          <w:sz w:val="28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0419F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векторному типу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0419F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векторному типу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векторному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векторному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Векторному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векторному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0419F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векторному виду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0419F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векторному виду</w:t>
            </w:r>
          </w:p>
        </w:tc>
      </w:tr>
    </w:tbl>
    <w:p w:rsidR="00B262E8" w:rsidRPr="0040419F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>- Задание 5</w:t>
      </w:r>
      <w:r>
        <w:rPr>
          <w:i/>
          <w:color w:val="C00000"/>
          <w:sz w:val="28"/>
          <w:szCs w:val="28"/>
        </w:rPr>
        <w:t>9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 w:rsidRPr="0040419F">
        <w:rPr>
          <w:sz w:val="28"/>
        </w:rPr>
        <w:lastRenderedPageBreak/>
        <w:t xml:space="preserve">С помощью какой операции трёхмерного моделирования </w:t>
      </w:r>
      <w:r>
        <w:rPr>
          <w:sz w:val="28"/>
        </w:rPr>
        <w:t xml:space="preserve">из перечисленных </w:t>
      </w:r>
      <w:r w:rsidRPr="0040419F">
        <w:rPr>
          <w:sz w:val="28"/>
        </w:rPr>
        <w:t>можно построить модель пружины</w:t>
      </w:r>
      <w:r>
        <w:rPr>
          <w:sz w:val="28"/>
        </w:rPr>
        <w:t>: выдавливания, вращения, по траектории, по сечениям</w:t>
      </w:r>
      <w:r w:rsidRPr="0040419F">
        <w:rPr>
          <w:sz w:val="28"/>
        </w:rPr>
        <w:t>?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r>
              <w:rPr>
                <w:sz w:val="28"/>
              </w:rPr>
              <w:t>П</w:t>
            </w:r>
            <w:r w:rsidRPr="00C53D91">
              <w:rPr>
                <w:sz w:val="28"/>
              </w:rPr>
              <w:t>о траектории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r w:rsidRPr="00C53D91">
              <w:rPr>
                <w:sz w:val="28"/>
              </w:rPr>
              <w:t>по траектории</w:t>
            </w:r>
          </w:p>
        </w:tc>
      </w:tr>
    </w:tbl>
    <w:p w:rsidR="00B262E8" w:rsidRPr="0040419F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60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 w:rsidRPr="00FB7C9A">
        <w:rPr>
          <w:sz w:val="28"/>
        </w:rPr>
        <w:t>Перечислите Булевы операции</w:t>
      </w:r>
      <w:r>
        <w:rPr>
          <w:sz w:val="28"/>
        </w:rPr>
        <w:t>.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FB7C9A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  <w:r w:rsidRPr="00FB7C9A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FB7C9A" w:rsidRDefault="00B262E8" w:rsidP="00AF1D1A">
            <w:pPr>
              <w:rPr>
                <w:sz w:val="28"/>
              </w:rPr>
            </w:pPr>
            <w:r w:rsidRPr="00FB7C9A">
              <w:rPr>
                <w:sz w:val="28"/>
              </w:rPr>
              <w:t>Объединение</w:t>
            </w:r>
            <w:r>
              <w:rPr>
                <w:sz w:val="28"/>
              </w:rPr>
              <w:t>,</w:t>
            </w:r>
            <w:r w:rsidRPr="00FB7C9A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Pr="00FB7C9A">
              <w:rPr>
                <w:sz w:val="28"/>
              </w:rPr>
              <w:t>ычитание</w:t>
            </w:r>
            <w:r>
              <w:rPr>
                <w:sz w:val="28"/>
              </w:rPr>
              <w:t>, п</w:t>
            </w:r>
            <w:r w:rsidRPr="00FB7C9A">
              <w:rPr>
                <w:sz w:val="28"/>
              </w:rPr>
              <w:t>ересечение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FB7C9A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о</w:t>
            </w:r>
            <w:r w:rsidRPr="00FB7C9A">
              <w:rPr>
                <w:sz w:val="28"/>
              </w:rPr>
              <w:t>бъединение</w:t>
            </w:r>
            <w:r>
              <w:rPr>
                <w:sz w:val="28"/>
              </w:rPr>
              <w:t>,</w:t>
            </w:r>
            <w:r w:rsidRPr="00FB7C9A">
              <w:rPr>
                <w:sz w:val="28"/>
              </w:rPr>
              <w:t xml:space="preserve"> </w:t>
            </w:r>
            <w:r>
              <w:rPr>
                <w:sz w:val="28"/>
              </w:rPr>
              <w:t>вычитание, п</w:t>
            </w:r>
            <w:r w:rsidRPr="00FB7C9A">
              <w:rPr>
                <w:sz w:val="28"/>
              </w:rPr>
              <w:t>ересечение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rPr>
                <w:sz w:val="28"/>
              </w:rPr>
            </w:pPr>
            <w:r w:rsidRPr="00FB7C9A">
              <w:rPr>
                <w:sz w:val="28"/>
              </w:rPr>
              <w:t>Объединение</w:t>
            </w:r>
            <w:r>
              <w:rPr>
                <w:sz w:val="28"/>
              </w:rPr>
              <w:t>,</w:t>
            </w:r>
            <w:r w:rsidRPr="00FB7C9A">
              <w:rPr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в</w:t>
            </w:r>
            <w:r w:rsidRPr="00FB7C9A">
              <w:rPr>
                <w:sz w:val="28"/>
              </w:rPr>
              <w:t>ычитание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FB7C9A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о</w:t>
            </w:r>
            <w:r w:rsidRPr="00FB7C9A">
              <w:rPr>
                <w:sz w:val="28"/>
              </w:rPr>
              <w:t>бъединение</w:t>
            </w:r>
            <w:r>
              <w:rPr>
                <w:sz w:val="28"/>
              </w:rPr>
              <w:t>,</w:t>
            </w:r>
            <w:r w:rsidRPr="00FB7C9A">
              <w:rPr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в</w:t>
            </w:r>
            <w:r w:rsidRPr="00FB7C9A">
              <w:rPr>
                <w:sz w:val="28"/>
              </w:rPr>
              <w:t>ычитание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вычитание, о</w:t>
            </w:r>
            <w:r w:rsidRPr="00FB7C9A">
              <w:rPr>
                <w:sz w:val="28"/>
              </w:rPr>
              <w:t>бъединение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вычитание, о</w:t>
            </w:r>
            <w:r w:rsidRPr="00FB7C9A">
              <w:rPr>
                <w:sz w:val="28"/>
              </w:rPr>
              <w:t>бъединение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о</w:t>
            </w:r>
            <w:r w:rsidRPr="00FB7C9A">
              <w:rPr>
                <w:sz w:val="28"/>
              </w:rPr>
              <w:t>бъединение</w:t>
            </w:r>
            <w:r>
              <w:rPr>
                <w:sz w:val="28"/>
              </w:rPr>
              <w:t>,</w:t>
            </w:r>
            <w:r w:rsidRPr="00FB7C9A">
              <w:rPr>
                <w:sz w:val="28"/>
              </w:rPr>
              <w:t xml:space="preserve"> </w:t>
            </w:r>
            <w:r>
              <w:rPr>
                <w:sz w:val="28"/>
              </w:rPr>
              <w:t>вычитание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о</w:t>
            </w:r>
            <w:r w:rsidRPr="00FB7C9A">
              <w:rPr>
                <w:sz w:val="28"/>
              </w:rPr>
              <w:t>бъединение</w:t>
            </w:r>
            <w:r>
              <w:rPr>
                <w:sz w:val="28"/>
              </w:rPr>
              <w:t>,</w:t>
            </w:r>
            <w:r w:rsidRPr="00FB7C9A">
              <w:rPr>
                <w:sz w:val="28"/>
              </w:rPr>
              <w:t xml:space="preserve"> </w:t>
            </w:r>
            <w:r>
              <w:rPr>
                <w:sz w:val="28"/>
              </w:rPr>
              <w:t>вычитание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FB7C9A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В</w:t>
            </w:r>
            <w:r w:rsidRPr="00FB7C9A">
              <w:rPr>
                <w:sz w:val="28"/>
              </w:rPr>
              <w:t>ычитание</w:t>
            </w:r>
            <w:r>
              <w:rPr>
                <w:sz w:val="28"/>
              </w:rPr>
              <w:t>, о</w:t>
            </w:r>
            <w:r w:rsidRPr="00FB7C9A">
              <w:rPr>
                <w:sz w:val="28"/>
              </w:rPr>
              <w:t>бъединение</w:t>
            </w:r>
            <w:r>
              <w:rPr>
                <w:sz w:val="28"/>
              </w:rPr>
              <w:t>, п</w:t>
            </w:r>
            <w:r w:rsidRPr="00FB7C9A">
              <w:rPr>
                <w:sz w:val="28"/>
              </w:rPr>
              <w:t>ересечение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FB7C9A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в</w:t>
            </w:r>
            <w:r w:rsidRPr="00FB7C9A">
              <w:rPr>
                <w:sz w:val="28"/>
              </w:rPr>
              <w:t>ычитание</w:t>
            </w:r>
            <w:r>
              <w:rPr>
                <w:sz w:val="28"/>
              </w:rPr>
              <w:t>, о</w:t>
            </w:r>
            <w:r w:rsidRPr="00FB7C9A">
              <w:rPr>
                <w:sz w:val="28"/>
              </w:rPr>
              <w:t>бъединение</w:t>
            </w:r>
            <w:r>
              <w:rPr>
                <w:sz w:val="28"/>
              </w:rPr>
              <w:t>, п</w:t>
            </w:r>
            <w:r w:rsidRPr="00FB7C9A">
              <w:rPr>
                <w:sz w:val="28"/>
              </w:rPr>
              <w:t>ересечение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FB7C9A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В</w:t>
            </w:r>
            <w:r w:rsidRPr="00FB7C9A">
              <w:rPr>
                <w:sz w:val="28"/>
              </w:rPr>
              <w:t>ычитание</w:t>
            </w:r>
            <w:r>
              <w:rPr>
                <w:sz w:val="28"/>
              </w:rPr>
              <w:t>, 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о</w:t>
            </w:r>
            <w:r w:rsidRPr="00FB7C9A">
              <w:rPr>
                <w:sz w:val="28"/>
              </w:rPr>
              <w:t>бъединение</w:t>
            </w:r>
          </w:p>
        </w:tc>
      </w:tr>
      <w:tr w:rsidR="00B262E8" w:rsidRPr="00FB7C9A" w:rsidTr="00AF1D1A">
        <w:trPr>
          <w:trHeight w:val="180"/>
        </w:trPr>
        <w:tc>
          <w:tcPr>
            <w:tcW w:w="2850" w:type="dxa"/>
            <w:vMerge/>
          </w:tcPr>
          <w:p w:rsidR="00B262E8" w:rsidRPr="00FB7C9A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FB7C9A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FB7C9A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в</w:t>
            </w:r>
            <w:r w:rsidRPr="00FB7C9A">
              <w:rPr>
                <w:sz w:val="28"/>
              </w:rPr>
              <w:t>ычитание</w:t>
            </w:r>
            <w:r>
              <w:rPr>
                <w:sz w:val="28"/>
              </w:rPr>
              <w:t>, п</w:t>
            </w:r>
            <w:r w:rsidRPr="00FB7C9A">
              <w:rPr>
                <w:sz w:val="28"/>
              </w:rPr>
              <w:t>ересечение</w:t>
            </w:r>
            <w:r>
              <w:rPr>
                <w:sz w:val="28"/>
              </w:rPr>
              <w:t>, о</w:t>
            </w:r>
            <w:r w:rsidRPr="00FB7C9A">
              <w:rPr>
                <w:sz w:val="28"/>
              </w:rPr>
              <w:t>бъединение</w:t>
            </w:r>
          </w:p>
        </w:tc>
      </w:tr>
    </w:tbl>
    <w:p w:rsidR="00B262E8" w:rsidRPr="00FB7C9A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61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color w:val="242D33"/>
          <w:sz w:val="28"/>
          <w:shd w:val="clear" w:color="auto" w:fill="FFFFFF"/>
        </w:rPr>
      </w:pPr>
      <w:r>
        <w:rPr>
          <w:color w:val="242D33"/>
          <w:sz w:val="28"/>
          <w:shd w:val="clear" w:color="auto" w:fill="FFFFFF"/>
        </w:rPr>
        <w:t xml:space="preserve">Как называется </w:t>
      </w:r>
      <w:r w:rsidRPr="005C05A7">
        <w:rPr>
          <w:color w:val="242D33"/>
          <w:sz w:val="28"/>
          <w:shd w:val="clear" w:color="auto" w:fill="FFFFFF"/>
        </w:rPr>
        <w:t>изображение</w:t>
      </w:r>
      <w:r>
        <w:rPr>
          <w:color w:val="242D33"/>
          <w:sz w:val="28"/>
          <w:shd w:val="clear" w:color="auto" w:fill="FFFFFF"/>
        </w:rPr>
        <w:t xml:space="preserve"> на мониторе,</w:t>
      </w:r>
      <w:r w:rsidRPr="005C05A7">
        <w:rPr>
          <w:color w:val="242D33"/>
          <w:sz w:val="28"/>
          <w:shd w:val="clear" w:color="auto" w:fill="FFFFFF"/>
        </w:rPr>
        <w:t xml:space="preserve"> представл</w:t>
      </w:r>
      <w:r>
        <w:rPr>
          <w:color w:val="242D33"/>
          <w:sz w:val="28"/>
          <w:shd w:val="clear" w:color="auto" w:fill="FFFFFF"/>
        </w:rPr>
        <w:t>енное</w:t>
      </w:r>
      <w:r w:rsidRPr="005C05A7">
        <w:rPr>
          <w:color w:val="242D33"/>
          <w:sz w:val="28"/>
          <w:shd w:val="clear" w:color="auto" w:fill="FFFFFF"/>
        </w:rPr>
        <w:t xml:space="preserve"> двумерным массивом точек, цвет и яркость каждой из которых задаются независимо</w:t>
      </w:r>
      <w:r>
        <w:rPr>
          <w:color w:val="242D33"/>
          <w:sz w:val="28"/>
          <w:shd w:val="clear" w:color="auto" w:fill="FFFFFF"/>
        </w:rPr>
        <w:t>?</w:t>
      </w:r>
    </w:p>
    <w:p w:rsidR="00B262E8" w:rsidRDefault="00B262E8" w:rsidP="00B262E8">
      <w:pPr>
        <w:jc w:val="both"/>
        <w:rPr>
          <w:color w:val="242D33"/>
          <w:sz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Растровое изображение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растровое изображение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Растровое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растровое</w:t>
            </w:r>
          </w:p>
        </w:tc>
      </w:tr>
    </w:tbl>
    <w:p w:rsidR="00B262E8" w:rsidRPr="005C05A7" w:rsidRDefault="00B262E8" w:rsidP="00B262E8">
      <w:pPr>
        <w:jc w:val="both"/>
        <w:rPr>
          <w:sz w:val="32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lastRenderedPageBreak/>
        <w:t xml:space="preserve">- Задание </w:t>
      </w:r>
      <w:r>
        <w:rPr>
          <w:i/>
          <w:color w:val="C00000"/>
          <w:sz w:val="28"/>
          <w:szCs w:val="28"/>
        </w:rPr>
        <w:t>62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 w:rsidRPr="005C05A7">
        <w:rPr>
          <w:sz w:val="28"/>
        </w:rPr>
        <w:t>Допускается ли произвольное положение основных видов на чертеже?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допускается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допускается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</w:tbl>
    <w:p w:rsidR="00B262E8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63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>
        <w:rPr>
          <w:sz w:val="28"/>
        </w:rPr>
        <w:t>Как называется операция трёхмерного моделирования, с помощью которой можно построить одинаковые, равномерно расположенные элементы модели?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6F59D4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  <w:r w:rsidRPr="006F59D4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 w:rsidRPr="006F59D4">
              <w:rPr>
                <w:sz w:val="28"/>
              </w:rPr>
              <w:t>Массив</w:t>
            </w:r>
          </w:p>
        </w:tc>
      </w:tr>
      <w:tr w:rsidR="00B262E8" w:rsidRPr="006F59D4" w:rsidTr="00AF1D1A">
        <w:trPr>
          <w:trHeight w:val="180"/>
        </w:trPr>
        <w:tc>
          <w:tcPr>
            <w:tcW w:w="2850" w:type="dxa"/>
            <w:vMerge/>
          </w:tcPr>
          <w:p w:rsidR="00B262E8" w:rsidRPr="006F59D4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м</w:t>
            </w:r>
            <w:r w:rsidRPr="006F59D4">
              <w:rPr>
                <w:sz w:val="28"/>
              </w:rPr>
              <w:t>ассив</w:t>
            </w:r>
          </w:p>
        </w:tc>
      </w:tr>
    </w:tbl>
    <w:p w:rsidR="00B262E8" w:rsidRPr="005C05A7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64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>
        <w:rPr>
          <w:sz w:val="28"/>
        </w:rPr>
        <w:t>Как называется операция, предназначенная для наложения сопряжений на компоненты сборки для обеспечения их взаимного вращения?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Вращение – вращение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вращение – вращение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Вращение-вращение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вращение-вращение</w:t>
            </w:r>
          </w:p>
        </w:tc>
      </w:tr>
    </w:tbl>
    <w:p w:rsidR="00B262E8" w:rsidRPr="006F59D4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65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>
        <w:rPr>
          <w:sz w:val="28"/>
        </w:rPr>
        <w:t>Как называется способ построения сборки, при котором сначала отдельными файлами формируются её компоненты?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Сборка снизу вверх 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сборка снизу вверх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Снизу вверх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снизу вверх</w:t>
            </w:r>
          </w:p>
        </w:tc>
      </w:tr>
    </w:tbl>
    <w:p w:rsidR="00B262E8" w:rsidRPr="006F59D4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66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</w:rPr>
      </w:pPr>
      <w:r>
        <w:rPr>
          <w:sz w:val="28"/>
        </w:rPr>
        <w:t>Какой параметр модели обязательно нужно установить для определения её массы?</w:t>
      </w:r>
    </w:p>
    <w:p w:rsidR="00B262E8" w:rsidRDefault="00B262E8" w:rsidP="00B262E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6F59D4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  <w:r w:rsidRPr="006F59D4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Материал</w:t>
            </w:r>
          </w:p>
        </w:tc>
      </w:tr>
      <w:tr w:rsidR="00B262E8" w:rsidRPr="006F59D4" w:rsidTr="00AF1D1A">
        <w:trPr>
          <w:trHeight w:val="180"/>
        </w:trPr>
        <w:tc>
          <w:tcPr>
            <w:tcW w:w="2850" w:type="dxa"/>
            <w:vMerge/>
          </w:tcPr>
          <w:p w:rsidR="00B262E8" w:rsidRPr="006F59D4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материал</w:t>
            </w:r>
          </w:p>
        </w:tc>
      </w:tr>
    </w:tbl>
    <w:p w:rsidR="00B262E8" w:rsidRPr="00E81562" w:rsidRDefault="00B262E8" w:rsidP="00B262E8">
      <w:pPr>
        <w:jc w:val="both"/>
        <w:rPr>
          <w:sz w:val="28"/>
        </w:rPr>
      </w:pPr>
    </w:p>
    <w:p w:rsidR="00B262E8" w:rsidRDefault="00B262E8" w:rsidP="00B262E8">
      <w:pPr>
        <w:jc w:val="both"/>
        <w:rPr>
          <w:i/>
          <w:color w:val="C00000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67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ОПК2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0C6C90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3</w:t>
      </w:r>
      <w:r w:rsidRPr="00BC7FAF">
        <w:rPr>
          <w:i/>
          <w:color w:val="C00000"/>
        </w:rPr>
        <w:t>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</w:rPr>
        <w:t>Какую высоту в мм нужно задать в текстовом документе Компас 3</w:t>
      </w:r>
      <w:r>
        <w:rPr>
          <w:sz w:val="28"/>
          <w:lang w:val="en-US"/>
        </w:rPr>
        <w:t>D</w:t>
      </w:r>
      <w:r>
        <w:rPr>
          <w:sz w:val="28"/>
        </w:rPr>
        <w:t xml:space="preserve"> для </w:t>
      </w:r>
      <w:r>
        <w:rPr>
          <w:sz w:val="28"/>
          <w:szCs w:val="28"/>
        </w:rPr>
        <w:t>ш</w:t>
      </w:r>
      <w:r w:rsidRPr="00857B9F">
        <w:rPr>
          <w:sz w:val="28"/>
          <w:szCs w:val="28"/>
        </w:rPr>
        <w:t>рифт</w:t>
      </w:r>
      <w:r>
        <w:rPr>
          <w:sz w:val="28"/>
          <w:szCs w:val="28"/>
        </w:rPr>
        <w:t>а</w:t>
      </w:r>
      <w:r w:rsidRPr="00857B9F">
        <w:rPr>
          <w:sz w:val="28"/>
          <w:szCs w:val="28"/>
        </w:rPr>
        <w:t xml:space="preserve"> </w:t>
      </w:r>
      <w:proofErr w:type="spellStart"/>
      <w:r w:rsidRPr="00857B9F">
        <w:rPr>
          <w:sz w:val="28"/>
          <w:szCs w:val="28"/>
        </w:rPr>
        <w:t>Times</w:t>
      </w:r>
      <w:proofErr w:type="spellEnd"/>
      <w:r w:rsidRPr="00857B9F">
        <w:rPr>
          <w:sz w:val="28"/>
          <w:szCs w:val="28"/>
        </w:rPr>
        <w:t xml:space="preserve"> </w:t>
      </w:r>
      <w:proofErr w:type="spellStart"/>
      <w:r w:rsidRPr="00857B9F">
        <w:rPr>
          <w:sz w:val="28"/>
          <w:szCs w:val="28"/>
        </w:rPr>
        <w:t>New</w:t>
      </w:r>
      <w:proofErr w:type="spellEnd"/>
      <w:r w:rsidRPr="00857B9F">
        <w:rPr>
          <w:sz w:val="28"/>
          <w:szCs w:val="28"/>
        </w:rPr>
        <w:t xml:space="preserve"> </w:t>
      </w:r>
      <w:proofErr w:type="spellStart"/>
      <w:r w:rsidRPr="00857B9F"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>,</w:t>
      </w:r>
      <w:r w:rsidRPr="00857B9F">
        <w:rPr>
          <w:sz w:val="28"/>
          <w:szCs w:val="28"/>
        </w:rPr>
        <w:t xml:space="preserve"> размер</w:t>
      </w:r>
      <w:r>
        <w:rPr>
          <w:sz w:val="28"/>
          <w:szCs w:val="28"/>
        </w:rPr>
        <w:t>ом шрифта</w:t>
      </w:r>
      <w:r w:rsidRPr="00857B9F">
        <w:rPr>
          <w:sz w:val="28"/>
          <w:szCs w:val="28"/>
        </w:rPr>
        <w:t xml:space="preserve"> 14</w:t>
      </w:r>
      <w:r>
        <w:rPr>
          <w:sz w:val="28"/>
          <w:szCs w:val="28"/>
        </w:rPr>
        <w:t>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6F59D4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  <w:r w:rsidRPr="006F59D4">
              <w:rPr>
                <w:sz w:val="28"/>
              </w:rPr>
              <w:lastRenderedPageBreak/>
              <w:t>  </w:t>
            </w:r>
          </w:p>
        </w:tc>
        <w:tc>
          <w:tcPr>
            <w:tcW w:w="2513" w:type="dxa"/>
            <w:vMerge w:val="restart"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3,35</w:t>
            </w:r>
          </w:p>
        </w:tc>
      </w:tr>
      <w:tr w:rsidR="00B262E8" w:rsidRPr="006F59D4" w:rsidTr="00AF1D1A">
        <w:trPr>
          <w:trHeight w:val="180"/>
        </w:trPr>
        <w:tc>
          <w:tcPr>
            <w:tcW w:w="2850" w:type="dxa"/>
            <w:vMerge/>
          </w:tcPr>
          <w:p w:rsidR="00B262E8" w:rsidRPr="006F59D4" w:rsidRDefault="00B262E8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B262E8" w:rsidRPr="006F59D4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6F59D4" w:rsidRDefault="00B262E8" w:rsidP="00AF1D1A">
            <w:pPr>
              <w:rPr>
                <w:sz w:val="28"/>
              </w:rPr>
            </w:pPr>
            <w:r>
              <w:rPr>
                <w:sz w:val="28"/>
              </w:rPr>
              <w:t>3.35</w:t>
            </w:r>
          </w:p>
        </w:tc>
      </w:tr>
    </w:tbl>
    <w:p w:rsidR="00B262E8" w:rsidRPr="00E81562" w:rsidRDefault="00B262E8" w:rsidP="00B262E8">
      <w:pPr>
        <w:jc w:val="both"/>
        <w:rPr>
          <w:sz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>- Задание 6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.3)</w:t>
      </w:r>
    </w:p>
    <w:p w:rsidR="00B262E8" w:rsidRDefault="00B262E8" w:rsidP="00B262E8">
      <w:pPr>
        <w:jc w:val="both"/>
        <w:rPr>
          <w:sz w:val="28"/>
          <w:szCs w:val="28"/>
        </w:rPr>
      </w:pPr>
      <w:r w:rsidRPr="003D5C74">
        <w:rPr>
          <w:sz w:val="28"/>
          <w:szCs w:val="28"/>
        </w:rPr>
        <w:t>Как называется способ проецирования, при котором проецирующие лучи исходят из одного центра?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Центральное проецирование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центральное проецирование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>- Задание 6</w:t>
      </w:r>
      <w:r>
        <w:rPr>
          <w:i/>
          <w:color w:val="C00000"/>
          <w:sz w:val="28"/>
          <w:szCs w:val="28"/>
        </w:rPr>
        <w:t>9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.3)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необходимо использовать для построения линии пересечения поверхностей вращения, оси которых не параллельны друг другу </w:t>
      </w:r>
      <w:r w:rsidRPr="003C4346">
        <w:rPr>
          <w:color w:val="000000"/>
          <w:sz w:val="28"/>
          <w:shd w:val="clear" w:color="auto" w:fill="FFFFFF"/>
        </w:rPr>
        <w:t>и находятся в плоскости, параллельной какой-либо плоскости проекций</w:t>
      </w:r>
      <w:r>
        <w:rPr>
          <w:sz w:val="28"/>
          <w:szCs w:val="28"/>
        </w:rPr>
        <w:t>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вспомогательных концентрических сфер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вспомогательных концентрических сфер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Вспомогательных концентрических сфер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вспомогательных концентрических сфер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</w:p>
    <w:p w:rsidR="00B262E8" w:rsidRPr="003D5C74" w:rsidRDefault="00B262E8" w:rsidP="00B262E8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70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.3)</w:t>
      </w:r>
    </w:p>
    <w:p w:rsidR="00B262E8" w:rsidRDefault="00B262E8" w:rsidP="00B262E8">
      <w:pPr>
        <w:jc w:val="both"/>
        <w:rPr>
          <w:sz w:val="28"/>
          <w:szCs w:val="28"/>
        </w:rPr>
      </w:pPr>
      <w:r>
        <w:rPr>
          <w:sz w:val="28"/>
          <w:szCs w:val="28"/>
        </w:rPr>
        <w:t>Каким образом относительно плоскости проекций нужно расположить плоскую фигуру, чтобы определить её натуральную величину?</w:t>
      </w:r>
    </w:p>
    <w:p w:rsidR="00B262E8" w:rsidRDefault="00B262E8" w:rsidP="00B262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62E8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Параллельно</w:t>
            </w:r>
          </w:p>
        </w:tc>
      </w:tr>
      <w:tr w:rsidR="00B262E8" w:rsidRPr="00490478" w:rsidTr="00AF1D1A">
        <w:trPr>
          <w:trHeight w:val="180"/>
        </w:trPr>
        <w:tc>
          <w:tcPr>
            <w:tcW w:w="2850" w:type="dxa"/>
            <w:vMerge/>
          </w:tcPr>
          <w:p w:rsidR="00B262E8" w:rsidRDefault="00B262E8" w:rsidP="00AF1D1A"/>
        </w:tc>
        <w:tc>
          <w:tcPr>
            <w:tcW w:w="2513" w:type="dxa"/>
            <w:vMerge/>
          </w:tcPr>
          <w:p w:rsidR="00B262E8" w:rsidRPr="00490478" w:rsidRDefault="00B262E8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262E8" w:rsidRPr="00490478" w:rsidRDefault="00B262E8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параллельно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71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метод проецирования, при котором все проекции выполняются параллельными лучами?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Параллельное проецирование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72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линия, полученная при пересечении поверхности плоскостью?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сечения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73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проекция точки, полученная при проецировании на горизонтальную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Горизонтальная проекция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74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чертёж, содержащий три взаимосвязанные проекции детали?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Комплексный чертеж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lastRenderedPageBreak/>
        <w:t xml:space="preserve">- Задание </w:t>
      </w:r>
      <w:r>
        <w:rPr>
          <w:i/>
          <w:color w:val="C00000"/>
          <w:sz w:val="28"/>
          <w:szCs w:val="28"/>
        </w:rPr>
        <w:t>75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проекция, на которой видна истинная форма сечения?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Натуральное сечение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76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проекция, получаемая при проецировании на профильную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Профильная проекция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77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линия, соединяющая одноимённые проекции точки?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связи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78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 называется проекция, на которой плоскость проецируется в прямую линию?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Вырожденная проекция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79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Какой метод используется для построения аксонометрической проекции?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координат</w:t>
            </w:r>
          </w:p>
        </w:tc>
      </w:tr>
    </w:tbl>
    <w:p w:rsidR="00736314" w:rsidRPr="003D5C74" w:rsidRDefault="00736314" w:rsidP="00736314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80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36314" w:rsidRDefault="00736314" w:rsidP="00736314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 называется проекция, получаемая при проецировании на фронтальную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36314" w:rsidRPr="00490478" w:rsidTr="00E90F1D">
        <w:trPr>
          <w:trHeight w:val="180"/>
        </w:trPr>
        <w:tc>
          <w:tcPr>
            <w:tcW w:w="2850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36314" w:rsidRPr="00490478" w:rsidRDefault="00736314" w:rsidP="00E90F1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36314" w:rsidRPr="00490478" w:rsidRDefault="00736314" w:rsidP="00E9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Фронтальная проекция</w:t>
            </w:r>
          </w:p>
        </w:tc>
      </w:tr>
    </w:tbl>
    <w:p w:rsidR="00B262E8" w:rsidRPr="003D5C74" w:rsidRDefault="00B262E8" w:rsidP="00B262E8">
      <w:pPr>
        <w:jc w:val="both"/>
        <w:rPr>
          <w:sz w:val="28"/>
          <w:szCs w:val="28"/>
        </w:rPr>
      </w:pPr>
      <w:bookmarkStart w:id="0" w:name="_GoBack"/>
      <w:bookmarkEnd w:id="0"/>
    </w:p>
    <w:p w:rsidR="00540536" w:rsidRDefault="00540536" w:rsidP="00B262E8">
      <w:pPr>
        <w:keepNext/>
        <w:keepLines/>
        <w:spacing w:before="240"/>
        <w:outlineLvl w:val="0"/>
      </w:pPr>
    </w:p>
    <w:sectPr w:rsidR="00540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01"/>
    <w:rsid w:val="00060B01"/>
    <w:rsid w:val="00077847"/>
    <w:rsid w:val="000B23DA"/>
    <w:rsid w:val="000E6F55"/>
    <w:rsid w:val="00430621"/>
    <w:rsid w:val="00540536"/>
    <w:rsid w:val="005D2000"/>
    <w:rsid w:val="00736314"/>
    <w:rsid w:val="007E5E7A"/>
    <w:rsid w:val="00B262E8"/>
    <w:rsid w:val="00DF0E07"/>
    <w:rsid w:val="00E4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8FE23"/>
  <w15:docId w15:val="{7B7ECBD6-B204-451B-9D68-237FE6D6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06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6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30621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rsid w:val="005405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540536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5405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70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CEFF8"/>
            <w:right w:val="none" w:sz="0" w:space="0" w:color="auto"/>
          </w:divBdr>
          <w:divsChild>
            <w:div w:id="2682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5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02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2259</Words>
  <Characters>12879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Сильченко Иван Сергеевич</cp:lastModifiedBy>
  <cp:revision>2</cp:revision>
  <dcterms:created xsi:type="dcterms:W3CDTF">2026-01-14T04:55:00Z</dcterms:created>
  <dcterms:modified xsi:type="dcterms:W3CDTF">2026-01-14T04:55:00Z</dcterms:modified>
</cp:coreProperties>
</file>