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98D0" w14:textId="254CF10E" w:rsidR="000625DC" w:rsidRPr="000625DC" w:rsidRDefault="000625DC" w:rsidP="000625DC">
      <w:pPr>
        <w:keepNext/>
        <w:keepLines/>
        <w:jc w:val="center"/>
        <w:outlineLvl w:val="0"/>
        <w:rPr>
          <w:b/>
          <w:iCs/>
          <w:sz w:val="28"/>
          <w:szCs w:val="28"/>
        </w:rPr>
      </w:pPr>
      <w:r w:rsidRPr="000625DC">
        <w:rPr>
          <w:b/>
          <w:iCs/>
          <w:sz w:val="28"/>
          <w:szCs w:val="28"/>
        </w:rPr>
        <w:t>Дисциплина</w:t>
      </w:r>
    </w:p>
    <w:p w14:paraId="4E93A79F" w14:textId="11926ABD" w:rsidR="006E7B62" w:rsidRDefault="006E7B62" w:rsidP="006E7B62">
      <w:pPr>
        <w:keepNext/>
        <w:keepLines/>
        <w:jc w:val="center"/>
        <w:outlineLvl w:val="0"/>
        <w:rPr>
          <w:b/>
          <w:iCs/>
          <w:sz w:val="28"/>
          <w:szCs w:val="28"/>
        </w:rPr>
      </w:pPr>
      <w:r w:rsidRPr="006E7B62">
        <w:rPr>
          <w:b/>
          <w:iCs/>
          <w:sz w:val="28"/>
          <w:szCs w:val="28"/>
        </w:rPr>
        <w:t>Современные методы добычи и переработки</w:t>
      </w:r>
      <w:r>
        <w:rPr>
          <w:b/>
          <w:iCs/>
          <w:sz w:val="28"/>
          <w:szCs w:val="28"/>
        </w:rPr>
        <w:t xml:space="preserve"> </w:t>
      </w:r>
      <w:r w:rsidRPr="006E7B62">
        <w:rPr>
          <w:b/>
          <w:iCs/>
          <w:sz w:val="28"/>
          <w:szCs w:val="28"/>
        </w:rPr>
        <w:t>медных и медно-цинковых руд</w:t>
      </w:r>
    </w:p>
    <w:p w14:paraId="72559E97" w14:textId="6FA6017A" w:rsidR="00A65A1E" w:rsidRPr="00A65A1E" w:rsidRDefault="00A65A1E" w:rsidP="00A65A1E">
      <w:pPr>
        <w:keepNext/>
        <w:keepLines/>
        <w:jc w:val="both"/>
        <w:outlineLvl w:val="0"/>
        <w:rPr>
          <w:bCs/>
          <w:iCs/>
          <w:color w:val="C00000"/>
          <w:sz w:val="28"/>
          <w:szCs w:val="28"/>
        </w:rPr>
      </w:pPr>
      <w:r w:rsidRPr="00A65A1E">
        <w:rPr>
          <w:bCs/>
          <w:iCs/>
          <w:color w:val="C00000"/>
          <w:sz w:val="28"/>
          <w:szCs w:val="28"/>
        </w:rPr>
        <w:t>ПК-3: Способен разрабатывать предложения по использованию резервов, повышению производительности и снижению затрат, экономии технологических материалов и энергоресурсов при разработке рудных месторождений полезных ископаемых</w:t>
      </w:r>
    </w:p>
    <w:p w14:paraId="59B1F7C5" w14:textId="77777777" w:rsidR="00A65A1E" w:rsidRPr="00A65A1E" w:rsidRDefault="00A65A1E" w:rsidP="00A65A1E">
      <w:pPr>
        <w:keepNext/>
        <w:keepLines/>
        <w:jc w:val="both"/>
        <w:outlineLvl w:val="0"/>
        <w:rPr>
          <w:bCs/>
          <w:iCs/>
          <w:color w:val="C00000"/>
          <w:sz w:val="28"/>
          <w:szCs w:val="28"/>
        </w:rPr>
      </w:pPr>
      <w:r w:rsidRPr="00A65A1E">
        <w:rPr>
          <w:bCs/>
          <w:iCs/>
          <w:color w:val="C00000"/>
          <w:sz w:val="28"/>
          <w:szCs w:val="28"/>
        </w:rPr>
        <w:t>ИПК-3.1</w:t>
      </w:r>
      <w:proofErr w:type="gramStart"/>
      <w:r w:rsidRPr="00A65A1E">
        <w:rPr>
          <w:bCs/>
          <w:iCs/>
          <w:color w:val="C00000"/>
          <w:sz w:val="28"/>
          <w:szCs w:val="28"/>
        </w:rPr>
        <w:t>: Демонстрирует</w:t>
      </w:r>
      <w:proofErr w:type="gramEnd"/>
      <w:r w:rsidRPr="00A65A1E">
        <w:rPr>
          <w:bCs/>
          <w:iCs/>
          <w:color w:val="C00000"/>
          <w:sz w:val="28"/>
          <w:szCs w:val="28"/>
        </w:rPr>
        <w:t xml:space="preserve"> знания основных направлений совершенствования технологий открытых и подземных горных работ, повышению полноты и комплексного использования минеральных ресурсов</w:t>
      </w:r>
    </w:p>
    <w:p w14:paraId="4D21114A" w14:textId="07FB5D9A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41DF9190" w14:textId="4E5C40F4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основной минерал, содержащий медь в сульфидных рудах.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1D51DFE4" w14:textId="77777777" w:rsidTr="00B6240D">
        <w:trPr>
          <w:trHeight w:val="229"/>
        </w:trPr>
        <w:tc>
          <w:tcPr>
            <w:tcW w:w="2850" w:type="dxa"/>
          </w:tcPr>
          <w:p w14:paraId="6D58DB67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Hlk228181284"/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E5EA8B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3638E2C" w14:textId="091CEE95" w:rsidR="00CF5304" w:rsidRPr="003E5968" w:rsidRDefault="00AA2E39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х</w:t>
            </w:r>
            <w:r w:rsidR="006A648F" w:rsidRPr="002B41C0">
              <w:rPr>
                <w:sz w:val="28"/>
                <w:szCs w:val="28"/>
              </w:rPr>
              <w:t>алькопирит</w:t>
            </w:r>
          </w:p>
        </w:tc>
      </w:tr>
    </w:tbl>
    <w:bookmarkEnd w:id="0"/>
    <w:p w14:paraId="17976A96" w14:textId="05E60F2A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2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25CB2E19" w14:textId="57FC6D26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метод обогащения, наиболее часто применяемый для медно-цинковых руд.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0DF7AA69" w14:textId="77777777" w:rsidTr="00B6240D">
        <w:trPr>
          <w:trHeight w:val="229"/>
        </w:trPr>
        <w:tc>
          <w:tcPr>
            <w:tcW w:w="2850" w:type="dxa"/>
          </w:tcPr>
          <w:p w14:paraId="38AE0C1F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13CD51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AB85DE9" w14:textId="422E9422" w:rsidR="00CF5304" w:rsidRPr="003E5968" w:rsidRDefault="00AA2E39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ф</w:t>
            </w:r>
            <w:r w:rsidR="006A648F" w:rsidRPr="002B41C0">
              <w:rPr>
                <w:sz w:val="28"/>
                <w:szCs w:val="28"/>
              </w:rPr>
              <w:t>лотация</w:t>
            </w:r>
          </w:p>
        </w:tc>
      </w:tr>
    </w:tbl>
    <w:p w14:paraId="741A2E67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26E0CB65" w14:textId="70D3AFCF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3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79C3AA29" w14:textId="20BCDFE7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процесс, при котором руда подвергается нагреву в присутствии кислорода для удаления серы.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51598A4B" w14:textId="77777777" w:rsidTr="00B6240D">
        <w:trPr>
          <w:trHeight w:val="229"/>
        </w:trPr>
        <w:tc>
          <w:tcPr>
            <w:tcW w:w="2850" w:type="dxa"/>
          </w:tcPr>
          <w:p w14:paraId="6E8ABA0E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1097E1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69F890D" w14:textId="5EA65B21" w:rsidR="00CF5304" w:rsidRPr="003E5968" w:rsidRDefault="00AA2E39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</w:t>
            </w:r>
            <w:r w:rsidR="006A648F" w:rsidRPr="002B41C0">
              <w:rPr>
                <w:sz w:val="28"/>
                <w:szCs w:val="28"/>
              </w:rPr>
              <w:t>бжиг</w:t>
            </w:r>
          </w:p>
        </w:tc>
      </w:tr>
    </w:tbl>
    <w:p w14:paraId="5259B8E6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18E79F6F" w14:textId="6EF81EED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4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546828E4" w14:textId="4370945D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тип руд, в которых медь содержится в виде оксидов и карбонатов.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6500B62A" w14:textId="77777777" w:rsidTr="00B6240D">
        <w:trPr>
          <w:trHeight w:val="229"/>
        </w:trPr>
        <w:tc>
          <w:tcPr>
            <w:tcW w:w="2850" w:type="dxa"/>
          </w:tcPr>
          <w:p w14:paraId="08CCFAAF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B9CC03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4D47106" w14:textId="1D6373BD" w:rsidR="00CF5304" w:rsidRPr="003E5968" w:rsidRDefault="00AA2E39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</w:t>
            </w:r>
            <w:r w:rsidR="006A648F" w:rsidRPr="002B41C0">
              <w:rPr>
                <w:sz w:val="28"/>
                <w:szCs w:val="28"/>
              </w:rPr>
              <w:t>кисленные</w:t>
            </w:r>
          </w:p>
        </w:tc>
      </w:tr>
    </w:tbl>
    <w:p w14:paraId="7761078A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08DC3294" w14:textId="5D9C9C71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5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5F9A6F09" w14:textId="33CBC265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Рассчитайте массу концентрата в тоннах, если из 100 тонн руды с содержанием меди 2 % получен концентрат с содержанием меди 20 %. Ответ дайте в тоннах, округлив до целого.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0B5B2EA1" w14:textId="77777777" w:rsidTr="00B6240D">
        <w:trPr>
          <w:trHeight w:val="229"/>
        </w:trPr>
        <w:tc>
          <w:tcPr>
            <w:tcW w:w="2850" w:type="dxa"/>
          </w:tcPr>
          <w:p w14:paraId="389096DB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F81B3D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239B82B" w14:textId="190A9E20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10</w:t>
            </w:r>
          </w:p>
        </w:tc>
      </w:tr>
    </w:tbl>
    <w:p w14:paraId="68A90E25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028D15A9" w14:textId="687C0AD4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6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5C5A563E" w14:textId="7CBC62D4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реагент, используемый при флотации для подавления вспенивания цинковых минералов в медно-цинковых рудах.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5A347F8B" w14:textId="77777777" w:rsidTr="00B6240D">
        <w:trPr>
          <w:trHeight w:val="229"/>
        </w:trPr>
        <w:tc>
          <w:tcPr>
            <w:tcW w:w="2850" w:type="dxa"/>
          </w:tcPr>
          <w:p w14:paraId="7055CB1D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65E1617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2824242" w14:textId="5F37E296" w:rsidR="00CF5304" w:rsidRPr="003E5968" w:rsidRDefault="00AA2E39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ц</w:t>
            </w:r>
            <w:r w:rsidR="006A648F" w:rsidRPr="002B41C0">
              <w:rPr>
                <w:sz w:val="28"/>
                <w:szCs w:val="28"/>
              </w:rPr>
              <w:t>инковый купорос</w:t>
            </w:r>
          </w:p>
        </w:tc>
      </w:tr>
    </w:tbl>
    <w:p w14:paraId="7B97243A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7984A937" w14:textId="2EF5A834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7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4976449F" w14:textId="5D26FE7B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основной метод переработки медного концентрата после обогащения.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A648F" w:rsidRPr="003E5968" w14:paraId="145ED9F9" w14:textId="77777777" w:rsidTr="00B6240D">
        <w:trPr>
          <w:trHeight w:val="229"/>
        </w:trPr>
        <w:tc>
          <w:tcPr>
            <w:tcW w:w="2850" w:type="dxa"/>
          </w:tcPr>
          <w:p w14:paraId="56AED0BE" w14:textId="77777777" w:rsidR="006A648F" w:rsidRPr="003E5968" w:rsidRDefault="006A648F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B8AFB25" w14:textId="77777777" w:rsidR="006A648F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DD1600E" w14:textId="5C82921D" w:rsidR="006A648F" w:rsidRPr="003E5968" w:rsidRDefault="00AA2E39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</w:t>
            </w:r>
            <w:r w:rsidR="006A648F" w:rsidRPr="002B41C0">
              <w:rPr>
                <w:sz w:val="28"/>
                <w:szCs w:val="28"/>
              </w:rPr>
              <w:t>лавка</w:t>
            </w:r>
          </w:p>
        </w:tc>
      </w:tr>
    </w:tbl>
    <w:p w14:paraId="4859C2A1" w14:textId="77777777" w:rsidR="006A648F" w:rsidRPr="002B41C0" w:rsidRDefault="006A648F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715CA55B" w14:textId="1342F221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2E74B5"/>
          <w:sz w:val="28"/>
          <w:szCs w:val="28"/>
        </w:rPr>
        <w:t xml:space="preserve"> 8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5984F9AF" w14:textId="6E43453C" w:rsidR="006A648F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Назовите конечный продукт гидрометаллургической переработки</w:t>
      </w:r>
      <w:r w:rsidR="00AA2E39" w:rsidRPr="00AA2E39">
        <w:rPr>
          <w:sz w:val="28"/>
          <w:szCs w:val="28"/>
        </w:rPr>
        <w:t xml:space="preserve"> </w:t>
      </w:r>
      <w:r w:rsidR="00AA2E39">
        <w:rPr>
          <w:sz w:val="28"/>
          <w:szCs w:val="28"/>
        </w:rPr>
        <w:t>о</w:t>
      </w:r>
      <w:r w:rsidR="00AA2E39" w:rsidRPr="002B41C0">
        <w:rPr>
          <w:sz w:val="28"/>
          <w:szCs w:val="28"/>
        </w:rPr>
        <w:t>кисленных медных руд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3CED3DD0" w14:textId="77777777" w:rsidTr="00B6240D">
        <w:trPr>
          <w:trHeight w:val="229"/>
        </w:trPr>
        <w:tc>
          <w:tcPr>
            <w:tcW w:w="2850" w:type="dxa"/>
          </w:tcPr>
          <w:p w14:paraId="6CA64AB3" w14:textId="25C404F6" w:rsidR="00CF5304" w:rsidRPr="003E5968" w:rsidRDefault="002B41C0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 xml:space="preserve"> </w:t>
            </w:r>
            <w:r w:rsidR="00CF5304"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28CA5A5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8BB8515" w14:textId="2486A4DE" w:rsidR="00CF5304" w:rsidRPr="003E5968" w:rsidRDefault="00AA2E39" w:rsidP="00AA2E39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электролитическая медь</w:t>
            </w:r>
          </w:p>
        </w:tc>
      </w:tr>
    </w:tbl>
    <w:p w14:paraId="69265654" w14:textId="4EB22D74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0A408714" w14:textId="2B33C367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9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7F9C5450" w14:textId="77777777" w:rsidR="00CF5304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Рассчитайте степень извлечения меди в концентрат в процентах, если в руде содержится 1 % меди, в концентрате – 25 %, а выход концентрата – 4 %. Ответ дайте в процентах, округлив до целого.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2DB9C763" w14:textId="77777777" w:rsidTr="00B6240D">
        <w:trPr>
          <w:trHeight w:val="229"/>
        </w:trPr>
        <w:tc>
          <w:tcPr>
            <w:tcW w:w="2850" w:type="dxa"/>
          </w:tcPr>
          <w:p w14:paraId="4A436044" w14:textId="48E987BF" w:rsidR="00CF5304" w:rsidRPr="003E5968" w:rsidRDefault="002B41C0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 xml:space="preserve"> </w:t>
            </w:r>
            <w:r w:rsidR="00CF5304"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5D0E78C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A4FAD58" w14:textId="5C6F9770" w:rsidR="00CF5304" w:rsidRPr="003E5968" w:rsidRDefault="006A648F" w:rsidP="00AA2E39">
            <w:pPr>
              <w:autoSpaceDE w:val="0"/>
              <w:autoSpaceDN w:val="0"/>
              <w:adjustRightInd w:val="0"/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100</w:t>
            </w:r>
          </w:p>
        </w:tc>
      </w:tr>
    </w:tbl>
    <w:p w14:paraId="1AB6602F" w14:textId="2B5B8B75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 </w:t>
      </w:r>
    </w:p>
    <w:p w14:paraId="688AB6D9" w14:textId="7BDC0548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10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ИПК-3.1</w:t>
      </w:r>
      <w:r>
        <w:rPr>
          <w:b/>
          <w:i/>
          <w:color w:val="C00000"/>
          <w:sz w:val="28"/>
          <w:szCs w:val="28"/>
        </w:rPr>
        <w:t>)</w:t>
      </w:r>
    </w:p>
    <w:p w14:paraId="6BCDC6A1" w14:textId="1CBC9216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основной минерал, содержащий цинк в медно-цинковых рудах.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6EC3D9A4" w14:textId="77777777" w:rsidTr="00B6240D">
        <w:trPr>
          <w:trHeight w:val="229"/>
        </w:trPr>
        <w:tc>
          <w:tcPr>
            <w:tcW w:w="2850" w:type="dxa"/>
          </w:tcPr>
          <w:p w14:paraId="4B22E034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00106C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182B76E" w14:textId="6D1B3C69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сфалерит</w:t>
            </w:r>
          </w:p>
        </w:tc>
      </w:tr>
    </w:tbl>
    <w:p w14:paraId="63F4186C" w14:textId="77777777" w:rsidR="00A65A1E" w:rsidRDefault="00A65A1E" w:rsidP="00A65A1E">
      <w:pPr>
        <w:keepNext/>
        <w:keepLines/>
        <w:jc w:val="both"/>
        <w:outlineLvl w:val="0"/>
        <w:rPr>
          <w:bCs/>
          <w:iCs/>
          <w:color w:val="C00000"/>
          <w:sz w:val="28"/>
          <w:szCs w:val="28"/>
        </w:rPr>
      </w:pPr>
    </w:p>
    <w:p w14:paraId="7BEA1F21" w14:textId="4F6B56F7" w:rsidR="00A65A1E" w:rsidRPr="00A65A1E" w:rsidRDefault="00A65A1E" w:rsidP="00A65A1E">
      <w:pPr>
        <w:keepNext/>
        <w:keepLines/>
        <w:jc w:val="both"/>
        <w:outlineLvl w:val="0"/>
        <w:rPr>
          <w:bCs/>
          <w:iCs/>
          <w:color w:val="C00000"/>
          <w:sz w:val="28"/>
          <w:szCs w:val="28"/>
        </w:rPr>
      </w:pPr>
      <w:r w:rsidRPr="00A65A1E">
        <w:rPr>
          <w:bCs/>
          <w:iCs/>
          <w:color w:val="C00000"/>
          <w:sz w:val="28"/>
          <w:szCs w:val="28"/>
        </w:rPr>
        <w:t>ИПК-3.2: Способен обосновывать и предлагать рациональные технологические решения по повышению полноты, качества и комплексного использования ресурсов месторождений</w:t>
      </w:r>
    </w:p>
    <w:p w14:paraId="7E4CBF1C" w14:textId="157CD432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11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456D7A2D" w14:textId="6FABA862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способ регулирования кислотности пульпы при флотации медных руд.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01B6A83C" w14:textId="77777777" w:rsidTr="00B6240D">
        <w:trPr>
          <w:trHeight w:val="229"/>
        </w:trPr>
        <w:tc>
          <w:tcPr>
            <w:tcW w:w="2850" w:type="dxa"/>
          </w:tcPr>
          <w:p w14:paraId="0D79657F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376247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8C1E68E" w14:textId="0FE57F23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</w:t>
            </w:r>
            <w:r w:rsidRPr="002B41C0">
              <w:rPr>
                <w:sz w:val="28"/>
                <w:szCs w:val="28"/>
              </w:rPr>
              <w:t>звесткование</w:t>
            </w:r>
          </w:p>
        </w:tc>
      </w:tr>
    </w:tbl>
    <w:p w14:paraId="7D22A5ED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5BCAE197" w14:textId="70E545D2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12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4E258D62" w14:textId="7B6A51B5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тип измельчения, применяемый перед операцией флотации для достижения нужной степени раскрытия минералов.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05A41FAA" w14:textId="77777777" w:rsidTr="00B6240D">
        <w:trPr>
          <w:trHeight w:val="229"/>
        </w:trPr>
        <w:tc>
          <w:tcPr>
            <w:tcW w:w="2850" w:type="dxa"/>
          </w:tcPr>
          <w:p w14:paraId="1D7E4E55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18FD951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5690A203" w14:textId="3E6EAE89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т</w:t>
            </w:r>
            <w:r w:rsidRPr="002B41C0">
              <w:rPr>
                <w:sz w:val="28"/>
                <w:szCs w:val="28"/>
              </w:rPr>
              <w:t>онкое</w:t>
            </w:r>
          </w:p>
        </w:tc>
      </w:tr>
    </w:tbl>
    <w:p w14:paraId="36B30CF5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113D3B12" w14:textId="26B48A51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13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04636B9D" w14:textId="4C0A838A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Рассчитайте содержание меди в руде в процентах, если из 200 тонн руды получено 2 тонны чистой меди. Ответ дайте в процентах, округлив до целого.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57456681" w14:textId="77777777" w:rsidTr="00B6240D">
        <w:trPr>
          <w:trHeight w:val="229"/>
        </w:trPr>
        <w:tc>
          <w:tcPr>
            <w:tcW w:w="2850" w:type="dxa"/>
          </w:tcPr>
          <w:p w14:paraId="2F0B8A95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D03E35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7EF6D6B" w14:textId="1502A66D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1</w:t>
            </w:r>
          </w:p>
        </w:tc>
      </w:tr>
    </w:tbl>
    <w:p w14:paraId="5D58B458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750FD383" w14:textId="772B172B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14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0848D9C1" w14:textId="343A096F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реагент-собиратель, часто используемый при флотации сульфидных медных минералов.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0EB8D8D8" w14:textId="77777777" w:rsidTr="00B6240D">
        <w:trPr>
          <w:trHeight w:val="229"/>
        </w:trPr>
        <w:tc>
          <w:tcPr>
            <w:tcW w:w="2850" w:type="dxa"/>
          </w:tcPr>
          <w:p w14:paraId="72312DF9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BD914E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A7C543E" w14:textId="7F8B6E84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</w:rPr>
              <w:t>к</w:t>
            </w:r>
            <w:r w:rsidRPr="002B41C0">
              <w:rPr>
                <w:sz w:val="28"/>
                <w:szCs w:val="28"/>
              </w:rPr>
              <w:t>сантогенат</w:t>
            </w:r>
            <w:proofErr w:type="spellEnd"/>
          </w:p>
        </w:tc>
      </w:tr>
    </w:tbl>
    <w:p w14:paraId="1AAAFDB8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7B324EB5" w14:textId="4B24D358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15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20EDAFFC" w14:textId="056F659C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стадию переработки, следующую за плавкой медного концентрата.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72783FF4" w14:textId="77777777" w:rsidTr="00B6240D">
        <w:trPr>
          <w:trHeight w:val="229"/>
        </w:trPr>
        <w:tc>
          <w:tcPr>
            <w:tcW w:w="2850" w:type="dxa"/>
          </w:tcPr>
          <w:p w14:paraId="2DDEE64F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363313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9523997" w14:textId="0E035D1B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</w:t>
            </w:r>
            <w:r w:rsidRPr="002B41C0">
              <w:rPr>
                <w:sz w:val="28"/>
                <w:szCs w:val="28"/>
              </w:rPr>
              <w:t>онвертирование</w:t>
            </w:r>
          </w:p>
        </w:tc>
      </w:tr>
    </w:tbl>
    <w:p w14:paraId="5B7BC5E4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54027B5A" w14:textId="5ECCA139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- Задание</w:t>
      </w:r>
      <w:r>
        <w:rPr>
          <w:b/>
          <w:i/>
          <w:color w:val="2E74B5"/>
          <w:sz w:val="28"/>
          <w:szCs w:val="28"/>
        </w:rPr>
        <w:t xml:space="preserve"> 16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4BDCE19E" w14:textId="6DB3B788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основной компонент штейна, получаемого при плавке медного концентрата.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5791BD3E" w14:textId="77777777" w:rsidTr="00B6240D">
        <w:trPr>
          <w:trHeight w:val="229"/>
        </w:trPr>
        <w:tc>
          <w:tcPr>
            <w:tcW w:w="2850" w:type="dxa"/>
          </w:tcPr>
          <w:p w14:paraId="6B3215F2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80D621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8A39B83" w14:textId="5DB2C0F6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сульфид меди</w:t>
            </w:r>
          </w:p>
        </w:tc>
      </w:tr>
    </w:tbl>
    <w:p w14:paraId="7AE62BFA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7E430070" w14:textId="6B51E1C5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17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058414CE" w14:textId="4A63C7D4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Рассчитайте выход концентрата в процентах, если из 500 тонн руды получено 25 тонн концентрата. Ответ дайте в процентах, округлив до целого.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626B11CD" w14:textId="77777777" w:rsidTr="00B6240D">
        <w:trPr>
          <w:trHeight w:val="229"/>
        </w:trPr>
        <w:tc>
          <w:tcPr>
            <w:tcW w:w="2850" w:type="dxa"/>
          </w:tcPr>
          <w:p w14:paraId="2E5EFC10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F8C390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E73254F" w14:textId="7A5C326A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5</w:t>
            </w:r>
          </w:p>
        </w:tc>
      </w:tr>
    </w:tbl>
    <w:p w14:paraId="1768E67D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6B74B33C" w14:textId="3F4F2925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18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2F175BCF" w14:textId="79383212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основной метод, применяемый для переработки бедных окисленных медных руд.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27BE7969" w14:textId="77777777" w:rsidTr="00B6240D">
        <w:trPr>
          <w:trHeight w:val="229"/>
        </w:trPr>
        <w:tc>
          <w:tcPr>
            <w:tcW w:w="2850" w:type="dxa"/>
          </w:tcPr>
          <w:p w14:paraId="191A3727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DC2A212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4ED04A48" w14:textId="64960428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</w:t>
            </w:r>
            <w:r w:rsidRPr="002B41C0">
              <w:rPr>
                <w:sz w:val="28"/>
                <w:szCs w:val="28"/>
              </w:rPr>
              <w:t>ыщелачивание</w:t>
            </w:r>
          </w:p>
        </w:tc>
      </w:tr>
    </w:tbl>
    <w:p w14:paraId="75E7E72F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770CEA06" w14:textId="5AEA3D8B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19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2287C236" w14:textId="14FDFC31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Назовите газ, образующийся при обжиге сульфидных медных концентратов.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662A3432" w14:textId="77777777" w:rsidTr="00B6240D">
        <w:trPr>
          <w:trHeight w:val="229"/>
        </w:trPr>
        <w:tc>
          <w:tcPr>
            <w:tcW w:w="2850" w:type="dxa"/>
          </w:tcPr>
          <w:p w14:paraId="30AD6F84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9BF6E5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25B5DCC" w14:textId="6C709AC2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диоксид серы</w:t>
            </w:r>
          </w:p>
        </w:tc>
      </w:tr>
    </w:tbl>
    <w:p w14:paraId="49648775" w14:textId="77777777" w:rsidR="00CF5304" w:rsidRPr="002B41C0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457AD14E" w14:textId="0F73AC8A" w:rsidR="000625DC" w:rsidRDefault="000625DC" w:rsidP="000625DC">
      <w:pPr>
        <w:keepNext/>
        <w:keepLines/>
        <w:outlineLvl w:val="0"/>
        <w:rPr>
          <w:b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- Задание</w:t>
      </w:r>
      <w:r>
        <w:rPr>
          <w:b/>
          <w:i/>
          <w:color w:val="2E74B5"/>
          <w:sz w:val="28"/>
          <w:szCs w:val="28"/>
        </w:rPr>
        <w:t xml:space="preserve"> 20 </w:t>
      </w:r>
      <w:r>
        <w:rPr>
          <w:b/>
          <w:i/>
          <w:color w:val="C00000"/>
          <w:sz w:val="28"/>
          <w:szCs w:val="28"/>
        </w:rPr>
        <w:t xml:space="preserve">(ПК-3 – </w:t>
      </w:r>
      <w:r>
        <w:rPr>
          <w:rFonts w:cs="Calibri"/>
          <w:i/>
          <w:color w:val="C00000"/>
          <w:sz w:val="32"/>
          <w:szCs w:val="32"/>
        </w:rPr>
        <w:t>ИПК-3.2</w:t>
      </w:r>
      <w:r>
        <w:rPr>
          <w:b/>
          <w:i/>
          <w:color w:val="C00000"/>
          <w:sz w:val="28"/>
          <w:szCs w:val="28"/>
        </w:rPr>
        <w:t>)</w:t>
      </w:r>
    </w:p>
    <w:p w14:paraId="139BF330" w14:textId="7065AF1A"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Укажите основное оборудование, используемое для гравитационного обогащения медных руд.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F5304" w:rsidRPr="003E5968" w14:paraId="4BB372A2" w14:textId="77777777" w:rsidTr="00B6240D">
        <w:trPr>
          <w:trHeight w:val="229"/>
        </w:trPr>
        <w:tc>
          <w:tcPr>
            <w:tcW w:w="2850" w:type="dxa"/>
          </w:tcPr>
          <w:p w14:paraId="35ABFA65" w14:textId="77777777" w:rsidR="00CF5304" w:rsidRPr="003E5968" w:rsidRDefault="00CF5304" w:rsidP="00B6240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E59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1B1C444" w14:textId="77777777" w:rsidR="00CF5304" w:rsidRPr="003E5968" w:rsidRDefault="00CF5304" w:rsidP="00B6240D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3BC33ACC" w14:textId="737C4DB3" w:rsidR="00CF5304" w:rsidRPr="003E5968" w:rsidRDefault="006A648F" w:rsidP="00B6240D">
            <w:pPr>
              <w:rPr>
                <w:rFonts w:eastAsia="Calibri"/>
                <w:szCs w:val="28"/>
                <w:lang w:eastAsia="en-US"/>
              </w:rPr>
            </w:pPr>
            <w:r w:rsidRPr="002B41C0">
              <w:rPr>
                <w:sz w:val="28"/>
                <w:szCs w:val="28"/>
              </w:rPr>
              <w:t>отсадочная машина</w:t>
            </w:r>
          </w:p>
        </w:tc>
      </w:tr>
    </w:tbl>
    <w:p w14:paraId="279C63C3" w14:textId="77777777" w:rsidR="00CF5304" w:rsidRDefault="00CF5304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395CCA37" w14:textId="77777777" w:rsid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37C67CD1" w14:textId="77777777" w:rsidR="002B41C0" w:rsidRPr="003E6A04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14:paraId="54AF39C9" w14:textId="77777777" w:rsid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sectPr w:rsidR="002B4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671A"/>
    <w:multiLevelType w:val="hybridMultilevel"/>
    <w:tmpl w:val="6DEC7172"/>
    <w:lvl w:ilvl="0" w:tplc="684E0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E734EE"/>
    <w:multiLevelType w:val="hybridMultilevel"/>
    <w:tmpl w:val="9B2A1A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C7153"/>
    <w:multiLevelType w:val="hybridMultilevel"/>
    <w:tmpl w:val="FF88A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16992"/>
    <w:multiLevelType w:val="hybridMultilevel"/>
    <w:tmpl w:val="DAF6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3542B5"/>
    <w:multiLevelType w:val="hybridMultilevel"/>
    <w:tmpl w:val="57408DE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47FF9"/>
    <w:multiLevelType w:val="hybridMultilevel"/>
    <w:tmpl w:val="CCA8F6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617E62D6"/>
    <w:multiLevelType w:val="hybridMultilevel"/>
    <w:tmpl w:val="FF88A9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5597E"/>
    <w:multiLevelType w:val="hybridMultilevel"/>
    <w:tmpl w:val="DAF6A3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646890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83107753">
    <w:abstractNumId w:val="18"/>
  </w:num>
  <w:num w:numId="3" w16cid:durableId="575282971">
    <w:abstractNumId w:val="3"/>
  </w:num>
  <w:num w:numId="4" w16cid:durableId="321201502">
    <w:abstractNumId w:val="12"/>
  </w:num>
  <w:num w:numId="5" w16cid:durableId="148592903">
    <w:abstractNumId w:val="5"/>
  </w:num>
  <w:num w:numId="6" w16cid:durableId="432091450">
    <w:abstractNumId w:val="7"/>
  </w:num>
  <w:num w:numId="7" w16cid:durableId="1384794525">
    <w:abstractNumId w:val="13"/>
  </w:num>
  <w:num w:numId="8" w16cid:durableId="1093355380">
    <w:abstractNumId w:val="23"/>
  </w:num>
  <w:num w:numId="9" w16cid:durableId="380400201">
    <w:abstractNumId w:val="22"/>
  </w:num>
  <w:num w:numId="10" w16cid:durableId="1978297419">
    <w:abstractNumId w:val="19"/>
  </w:num>
  <w:num w:numId="11" w16cid:durableId="639311119">
    <w:abstractNumId w:val="2"/>
  </w:num>
  <w:num w:numId="12" w16cid:durableId="18237491">
    <w:abstractNumId w:val="11"/>
  </w:num>
  <w:num w:numId="13" w16cid:durableId="1128160969">
    <w:abstractNumId w:val="8"/>
  </w:num>
  <w:num w:numId="14" w16cid:durableId="498084157">
    <w:abstractNumId w:val="20"/>
  </w:num>
  <w:num w:numId="15" w16cid:durableId="1919289974">
    <w:abstractNumId w:val="1"/>
  </w:num>
  <w:num w:numId="16" w16cid:durableId="1192763587">
    <w:abstractNumId w:val="0"/>
  </w:num>
  <w:num w:numId="17" w16cid:durableId="1816019560">
    <w:abstractNumId w:val="10"/>
  </w:num>
  <w:num w:numId="18" w16cid:durableId="1266186685">
    <w:abstractNumId w:val="15"/>
  </w:num>
  <w:num w:numId="19" w16cid:durableId="899244820">
    <w:abstractNumId w:val="21"/>
  </w:num>
  <w:num w:numId="20" w16cid:durableId="1712261671">
    <w:abstractNumId w:val="9"/>
  </w:num>
  <w:num w:numId="21" w16cid:durableId="935557301">
    <w:abstractNumId w:val="17"/>
  </w:num>
  <w:num w:numId="22" w16cid:durableId="2028018116">
    <w:abstractNumId w:val="4"/>
  </w:num>
  <w:num w:numId="23" w16cid:durableId="1523397067">
    <w:abstractNumId w:val="6"/>
  </w:num>
  <w:num w:numId="24" w16cid:durableId="2088112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41F3"/>
    <w:rsid w:val="000101AA"/>
    <w:rsid w:val="00010EC6"/>
    <w:rsid w:val="00020B8D"/>
    <w:rsid w:val="000235B8"/>
    <w:rsid w:val="00026A61"/>
    <w:rsid w:val="00031669"/>
    <w:rsid w:val="00034801"/>
    <w:rsid w:val="000471B2"/>
    <w:rsid w:val="00053097"/>
    <w:rsid w:val="000625DC"/>
    <w:rsid w:val="00063459"/>
    <w:rsid w:val="00066DBD"/>
    <w:rsid w:val="000838A2"/>
    <w:rsid w:val="000923C3"/>
    <w:rsid w:val="000960D3"/>
    <w:rsid w:val="000A64CD"/>
    <w:rsid w:val="000B2599"/>
    <w:rsid w:val="000B5CC4"/>
    <w:rsid w:val="000C1677"/>
    <w:rsid w:val="000C7178"/>
    <w:rsid w:val="000D1BF1"/>
    <w:rsid w:val="000D5928"/>
    <w:rsid w:val="000E6B93"/>
    <w:rsid w:val="00113112"/>
    <w:rsid w:val="0012234B"/>
    <w:rsid w:val="00132806"/>
    <w:rsid w:val="00137614"/>
    <w:rsid w:val="00145B60"/>
    <w:rsid w:val="00150FE5"/>
    <w:rsid w:val="001518FD"/>
    <w:rsid w:val="00153D07"/>
    <w:rsid w:val="00172958"/>
    <w:rsid w:val="00175C18"/>
    <w:rsid w:val="00187E4F"/>
    <w:rsid w:val="00193F4F"/>
    <w:rsid w:val="0019595B"/>
    <w:rsid w:val="00195B89"/>
    <w:rsid w:val="001A4FA7"/>
    <w:rsid w:val="001C0A8C"/>
    <w:rsid w:val="001C1E68"/>
    <w:rsid w:val="001C3040"/>
    <w:rsid w:val="001C510C"/>
    <w:rsid w:val="001D0212"/>
    <w:rsid w:val="001D1D63"/>
    <w:rsid w:val="0020205A"/>
    <w:rsid w:val="00204241"/>
    <w:rsid w:val="00210EFB"/>
    <w:rsid w:val="00214554"/>
    <w:rsid w:val="00214C6E"/>
    <w:rsid w:val="00216724"/>
    <w:rsid w:val="002172D9"/>
    <w:rsid w:val="0024241D"/>
    <w:rsid w:val="0024538F"/>
    <w:rsid w:val="00261551"/>
    <w:rsid w:val="00262BE2"/>
    <w:rsid w:val="002865C8"/>
    <w:rsid w:val="00292B15"/>
    <w:rsid w:val="002A1D90"/>
    <w:rsid w:val="002A3F1E"/>
    <w:rsid w:val="002B41C0"/>
    <w:rsid w:val="002D322D"/>
    <w:rsid w:val="002D3639"/>
    <w:rsid w:val="002D4857"/>
    <w:rsid w:val="002E0FD2"/>
    <w:rsid w:val="002E3231"/>
    <w:rsid w:val="002E34D3"/>
    <w:rsid w:val="002E3584"/>
    <w:rsid w:val="00305F7B"/>
    <w:rsid w:val="00316D04"/>
    <w:rsid w:val="0033131E"/>
    <w:rsid w:val="00333CBF"/>
    <w:rsid w:val="0033518E"/>
    <w:rsid w:val="00337951"/>
    <w:rsid w:val="003417A1"/>
    <w:rsid w:val="0035505F"/>
    <w:rsid w:val="00361760"/>
    <w:rsid w:val="00361EA3"/>
    <w:rsid w:val="00362B4D"/>
    <w:rsid w:val="0036540E"/>
    <w:rsid w:val="0037498D"/>
    <w:rsid w:val="00376AED"/>
    <w:rsid w:val="00392026"/>
    <w:rsid w:val="003A5BBE"/>
    <w:rsid w:val="003B08BE"/>
    <w:rsid w:val="003C2723"/>
    <w:rsid w:val="003C2F9E"/>
    <w:rsid w:val="003C5989"/>
    <w:rsid w:val="003D2821"/>
    <w:rsid w:val="003E6A04"/>
    <w:rsid w:val="003F5B03"/>
    <w:rsid w:val="00400DD0"/>
    <w:rsid w:val="0041015F"/>
    <w:rsid w:val="00417CF8"/>
    <w:rsid w:val="00444E7F"/>
    <w:rsid w:val="004513C2"/>
    <w:rsid w:val="00454C4D"/>
    <w:rsid w:val="004578A5"/>
    <w:rsid w:val="0046637D"/>
    <w:rsid w:val="00471ABD"/>
    <w:rsid w:val="00485688"/>
    <w:rsid w:val="00487FBC"/>
    <w:rsid w:val="00493CB5"/>
    <w:rsid w:val="0049526D"/>
    <w:rsid w:val="0049653C"/>
    <w:rsid w:val="004A1361"/>
    <w:rsid w:val="004B79A1"/>
    <w:rsid w:val="004D221C"/>
    <w:rsid w:val="004D2536"/>
    <w:rsid w:val="004D398B"/>
    <w:rsid w:val="004E1414"/>
    <w:rsid w:val="004E1C17"/>
    <w:rsid w:val="004E6EFA"/>
    <w:rsid w:val="005044A6"/>
    <w:rsid w:val="0052265C"/>
    <w:rsid w:val="00523E7A"/>
    <w:rsid w:val="0052439C"/>
    <w:rsid w:val="005272D6"/>
    <w:rsid w:val="00555075"/>
    <w:rsid w:val="00557C28"/>
    <w:rsid w:val="005632CE"/>
    <w:rsid w:val="00585285"/>
    <w:rsid w:val="005905B1"/>
    <w:rsid w:val="005B4141"/>
    <w:rsid w:val="005D2389"/>
    <w:rsid w:val="005F5985"/>
    <w:rsid w:val="006029D6"/>
    <w:rsid w:val="00610319"/>
    <w:rsid w:val="00611D68"/>
    <w:rsid w:val="00653614"/>
    <w:rsid w:val="0065659A"/>
    <w:rsid w:val="00660AC0"/>
    <w:rsid w:val="00660FFB"/>
    <w:rsid w:val="00663E28"/>
    <w:rsid w:val="00665317"/>
    <w:rsid w:val="00675241"/>
    <w:rsid w:val="0067538B"/>
    <w:rsid w:val="00675449"/>
    <w:rsid w:val="00687555"/>
    <w:rsid w:val="006A167B"/>
    <w:rsid w:val="006A22E8"/>
    <w:rsid w:val="006A3D9A"/>
    <w:rsid w:val="006A5B52"/>
    <w:rsid w:val="006A648F"/>
    <w:rsid w:val="006B11A3"/>
    <w:rsid w:val="006B437B"/>
    <w:rsid w:val="006E0A04"/>
    <w:rsid w:val="006E7B62"/>
    <w:rsid w:val="007029F9"/>
    <w:rsid w:val="0071092E"/>
    <w:rsid w:val="007140BB"/>
    <w:rsid w:val="00730D09"/>
    <w:rsid w:val="00736CE3"/>
    <w:rsid w:val="00736FFF"/>
    <w:rsid w:val="0074213F"/>
    <w:rsid w:val="0074798A"/>
    <w:rsid w:val="0075196E"/>
    <w:rsid w:val="0075291C"/>
    <w:rsid w:val="00754FFE"/>
    <w:rsid w:val="007764D6"/>
    <w:rsid w:val="00777E78"/>
    <w:rsid w:val="007816CB"/>
    <w:rsid w:val="007869E4"/>
    <w:rsid w:val="00790963"/>
    <w:rsid w:val="00790A89"/>
    <w:rsid w:val="007A2A7F"/>
    <w:rsid w:val="007B7FEA"/>
    <w:rsid w:val="007D35ED"/>
    <w:rsid w:val="007D369F"/>
    <w:rsid w:val="007F1B63"/>
    <w:rsid w:val="007F3F19"/>
    <w:rsid w:val="00807A97"/>
    <w:rsid w:val="00811262"/>
    <w:rsid w:val="00811701"/>
    <w:rsid w:val="00827943"/>
    <w:rsid w:val="0083534A"/>
    <w:rsid w:val="00845276"/>
    <w:rsid w:val="00861E1A"/>
    <w:rsid w:val="00872B9D"/>
    <w:rsid w:val="008747B9"/>
    <w:rsid w:val="00891708"/>
    <w:rsid w:val="00891D50"/>
    <w:rsid w:val="008A5C4B"/>
    <w:rsid w:val="008A5D99"/>
    <w:rsid w:val="008A7C39"/>
    <w:rsid w:val="008D32B7"/>
    <w:rsid w:val="008E17DE"/>
    <w:rsid w:val="008E6F6B"/>
    <w:rsid w:val="00903B5F"/>
    <w:rsid w:val="00904D79"/>
    <w:rsid w:val="00906268"/>
    <w:rsid w:val="009206B4"/>
    <w:rsid w:val="00935BC2"/>
    <w:rsid w:val="00951B22"/>
    <w:rsid w:val="009655DE"/>
    <w:rsid w:val="009678F0"/>
    <w:rsid w:val="0097272D"/>
    <w:rsid w:val="00974F38"/>
    <w:rsid w:val="00977552"/>
    <w:rsid w:val="009807CC"/>
    <w:rsid w:val="00986BE8"/>
    <w:rsid w:val="00987FB0"/>
    <w:rsid w:val="00992E4F"/>
    <w:rsid w:val="009A4ACC"/>
    <w:rsid w:val="009A5FBB"/>
    <w:rsid w:val="009B3AA7"/>
    <w:rsid w:val="009B53DA"/>
    <w:rsid w:val="009B62DB"/>
    <w:rsid w:val="009B6710"/>
    <w:rsid w:val="009E1055"/>
    <w:rsid w:val="009E4D63"/>
    <w:rsid w:val="009E653D"/>
    <w:rsid w:val="009F10A7"/>
    <w:rsid w:val="009F755A"/>
    <w:rsid w:val="00A2606E"/>
    <w:rsid w:val="00A345B5"/>
    <w:rsid w:val="00A426ED"/>
    <w:rsid w:val="00A47576"/>
    <w:rsid w:val="00A5487B"/>
    <w:rsid w:val="00A57DC5"/>
    <w:rsid w:val="00A65A1E"/>
    <w:rsid w:val="00A74B91"/>
    <w:rsid w:val="00A80F88"/>
    <w:rsid w:val="00A83EC9"/>
    <w:rsid w:val="00A94DDA"/>
    <w:rsid w:val="00A96BA2"/>
    <w:rsid w:val="00A97AA8"/>
    <w:rsid w:val="00AA2E39"/>
    <w:rsid w:val="00AA306E"/>
    <w:rsid w:val="00AB507D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39AC"/>
    <w:rsid w:val="00B77407"/>
    <w:rsid w:val="00B918D9"/>
    <w:rsid w:val="00B92D38"/>
    <w:rsid w:val="00B979F6"/>
    <w:rsid w:val="00BA4A9D"/>
    <w:rsid w:val="00BB4014"/>
    <w:rsid w:val="00BB6FDC"/>
    <w:rsid w:val="00BC7A51"/>
    <w:rsid w:val="00BD52A2"/>
    <w:rsid w:val="00BD6FE2"/>
    <w:rsid w:val="00BE1CC9"/>
    <w:rsid w:val="00BE7178"/>
    <w:rsid w:val="00BF34C8"/>
    <w:rsid w:val="00C160DC"/>
    <w:rsid w:val="00C20471"/>
    <w:rsid w:val="00C25734"/>
    <w:rsid w:val="00C463AA"/>
    <w:rsid w:val="00C6397A"/>
    <w:rsid w:val="00C66FBF"/>
    <w:rsid w:val="00C720D5"/>
    <w:rsid w:val="00C86BDA"/>
    <w:rsid w:val="00C87627"/>
    <w:rsid w:val="00C97B3B"/>
    <w:rsid w:val="00CA4C67"/>
    <w:rsid w:val="00CC008E"/>
    <w:rsid w:val="00CC37C7"/>
    <w:rsid w:val="00CD095B"/>
    <w:rsid w:val="00CD0F7D"/>
    <w:rsid w:val="00CD363C"/>
    <w:rsid w:val="00CF2675"/>
    <w:rsid w:val="00CF5304"/>
    <w:rsid w:val="00D012DC"/>
    <w:rsid w:val="00D01F39"/>
    <w:rsid w:val="00D06742"/>
    <w:rsid w:val="00D120C4"/>
    <w:rsid w:val="00D14838"/>
    <w:rsid w:val="00D16A9B"/>
    <w:rsid w:val="00D30EA4"/>
    <w:rsid w:val="00D616C5"/>
    <w:rsid w:val="00D72A06"/>
    <w:rsid w:val="00D77787"/>
    <w:rsid w:val="00D86404"/>
    <w:rsid w:val="00D970ED"/>
    <w:rsid w:val="00D9742C"/>
    <w:rsid w:val="00D97A0C"/>
    <w:rsid w:val="00DA4D9B"/>
    <w:rsid w:val="00DB5C17"/>
    <w:rsid w:val="00DD0266"/>
    <w:rsid w:val="00DD6CAF"/>
    <w:rsid w:val="00DE6B8E"/>
    <w:rsid w:val="00DF0D09"/>
    <w:rsid w:val="00DF57E1"/>
    <w:rsid w:val="00E004DD"/>
    <w:rsid w:val="00E12CDA"/>
    <w:rsid w:val="00E13BF2"/>
    <w:rsid w:val="00E44CD9"/>
    <w:rsid w:val="00E46DBE"/>
    <w:rsid w:val="00E53BE3"/>
    <w:rsid w:val="00E55008"/>
    <w:rsid w:val="00E55F5D"/>
    <w:rsid w:val="00E627C4"/>
    <w:rsid w:val="00E82376"/>
    <w:rsid w:val="00E8677D"/>
    <w:rsid w:val="00E91DB0"/>
    <w:rsid w:val="00EA3DCC"/>
    <w:rsid w:val="00EA7E8B"/>
    <w:rsid w:val="00EB1B5A"/>
    <w:rsid w:val="00EB506F"/>
    <w:rsid w:val="00EB6399"/>
    <w:rsid w:val="00EC2D18"/>
    <w:rsid w:val="00EC750F"/>
    <w:rsid w:val="00ED1A19"/>
    <w:rsid w:val="00ED3D8E"/>
    <w:rsid w:val="00EE0A1B"/>
    <w:rsid w:val="00EF04D3"/>
    <w:rsid w:val="00EF55E9"/>
    <w:rsid w:val="00F100AF"/>
    <w:rsid w:val="00F108F8"/>
    <w:rsid w:val="00F12788"/>
    <w:rsid w:val="00F20BD8"/>
    <w:rsid w:val="00F3213D"/>
    <w:rsid w:val="00F33934"/>
    <w:rsid w:val="00F40894"/>
    <w:rsid w:val="00F56081"/>
    <w:rsid w:val="00F65C25"/>
    <w:rsid w:val="00F71E69"/>
    <w:rsid w:val="00F72BAB"/>
    <w:rsid w:val="00F73D9E"/>
    <w:rsid w:val="00F74317"/>
    <w:rsid w:val="00F939C3"/>
    <w:rsid w:val="00F94C1D"/>
    <w:rsid w:val="00FA220B"/>
    <w:rsid w:val="00FC6FB4"/>
    <w:rsid w:val="00FD26F1"/>
    <w:rsid w:val="00FD3FC2"/>
    <w:rsid w:val="00FD4331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4F56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D616C5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D616C5"/>
    <w:rPr>
      <w:rFonts w:ascii="Times New Roman" w:hAnsi="Times New Roman" w:cs="Times New Roman"/>
      <w:sz w:val="22"/>
      <w:szCs w:val="22"/>
    </w:rPr>
  </w:style>
  <w:style w:type="character" w:customStyle="1" w:styleId="markedcontent">
    <w:name w:val="markedcontent"/>
    <w:basedOn w:val="a0"/>
    <w:rsid w:val="008E6F6B"/>
  </w:style>
  <w:style w:type="paragraph" w:customStyle="1" w:styleId="ac">
    <w:basedOn w:val="a"/>
    <w:next w:val="a6"/>
    <w:uiPriority w:val="99"/>
    <w:unhideWhenUsed/>
    <w:rsid w:val="00E91DB0"/>
    <w:pPr>
      <w:spacing w:before="100" w:beforeAutospacing="1" w:after="100" w:afterAutospacing="1"/>
    </w:pPr>
  </w:style>
  <w:style w:type="table" w:customStyle="1" w:styleId="111">
    <w:name w:val="Сетка таблицы11"/>
    <w:basedOn w:val="a1"/>
    <w:next w:val="a9"/>
    <w:uiPriority w:val="59"/>
    <w:rsid w:val="0077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Захарова Марина Андреевна</cp:lastModifiedBy>
  <cp:revision>8</cp:revision>
  <cp:lastPrinted>2023-02-16T09:14:00Z</cp:lastPrinted>
  <dcterms:created xsi:type="dcterms:W3CDTF">2026-04-27T06:00:00Z</dcterms:created>
  <dcterms:modified xsi:type="dcterms:W3CDTF">2026-04-27T06:39:00Z</dcterms:modified>
</cp:coreProperties>
</file>