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27" w:rsidRPr="00000527" w:rsidRDefault="00000527" w:rsidP="00000527">
      <w:r w:rsidRPr="00000527">
        <w:rPr>
          <w:b/>
          <w:bCs/>
        </w:rPr>
        <w:t>Сведения о количестве подписных изданий по профилю образовательной деятельности</w:t>
      </w:r>
    </w:p>
    <w:p w:rsidR="00935BE0" w:rsidRDefault="00000527" w:rsidP="00935BE0">
      <w:pPr>
        <w:spacing w:after="0"/>
      </w:pPr>
      <w:r w:rsidRPr="00000527">
        <w:rPr>
          <w:b/>
          <w:bCs/>
        </w:rPr>
        <w:t>Периодические издания</w:t>
      </w:r>
      <w:r>
        <w:rPr>
          <w:b/>
          <w:bCs/>
        </w:rPr>
        <w:t>:</w:t>
      </w:r>
      <w:r w:rsidRPr="00000527">
        <w:br/>
        <w:t>– Автоматизация в промышленности  </w:t>
      </w:r>
      <w:r w:rsidRPr="00000527">
        <w:br/>
        <w:t>– Автоматизация и IT в энергетике</w:t>
      </w:r>
      <w:r w:rsidRPr="00000527">
        <w:br/>
        <w:t>– Высшее образование в России</w:t>
      </w:r>
      <w:r w:rsidRPr="00000527">
        <w:br/>
        <w:t>–</w:t>
      </w:r>
      <w:r w:rsidR="00935BE0">
        <w:t xml:space="preserve"> </w:t>
      </w:r>
      <w:r w:rsidRPr="00000527">
        <w:t>Главбух</w:t>
      </w:r>
      <w:r w:rsidRPr="00000527">
        <w:br/>
        <w:t>– Главный энергетик</w:t>
      </w:r>
      <w:r w:rsidRPr="00000527">
        <w:br/>
        <w:t>– Горная промышленность</w:t>
      </w:r>
      <w:r w:rsidRPr="00000527">
        <w:br/>
        <w:t>– Горный журнал</w:t>
      </w:r>
      <w:r w:rsidRPr="00000527">
        <w:br/>
        <w:t>– Горный информационно-аналитический бюллетень (научно-технический журнал) "</w:t>
      </w:r>
      <w:proofErr w:type="spellStart"/>
      <w:r w:rsidRPr="00000527">
        <w:t>mining</w:t>
      </w:r>
      <w:proofErr w:type="spellEnd"/>
      <w:r w:rsidRPr="00000527">
        <w:t xml:space="preserve"> </w:t>
      </w:r>
      <w:proofErr w:type="spellStart"/>
      <w:r w:rsidRPr="00000527">
        <w:t>informational</w:t>
      </w:r>
      <w:proofErr w:type="spellEnd"/>
      <w:r w:rsidRPr="00000527">
        <w:t xml:space="preserve"> </w:t>
      </w:r>
      <w:proofErr w:type="spellStart"/>
      <w:r w:rsidRPr="00000527">
        <w:t>and</w:t>
      </w:r>
      <w:proofErr w:type="spellEnd"/>
      <w:r w:rsidRPr="00000527">
        <w:t xml:space="preserve"> </w:t>
      </w:r>
      <w:proofErr w:type="spellStart"/>
      <w:r w:rsidRPr="00000527">
        <w:t>analytical</w:t>
      </w:r>
      <w:proofErr w:type="spellEnd"/>
      <w:r w:rsidRPr="00000527">
        <w:t xml:space="preserve"> </w:t>
      </w:r>
      <w:proofErr w:type="spellStart"/>
      <w:r w:rsidRPr="00000527">
        <w:t>bulletin</w:t>
      </w:r>
      <w:proofErr w:type="spellEnd"/>
      <w:r w:rsidRPr="00000527">
        <w:t xml:space="preserve"> – (</w:t>
      </w:r>
      <w:proofErr w:type="spellStart"/>
      <w:r w:rsidRPr="00000527">
        <w:t>scientific</w:t>
      </w:r>
      <w:proofErr w:type="spellEnd"/>
      <w:r w:rsidRPr="00000527">
        <w:t xml:space="preserve"> </w:t>
      </w:r>
      <w:proofErr w:type="spellStart"/>
      <w:r w:rsidRPr="00000527">
        <w:t>and</w:t>
      </w:r>
      <w:proofErr w:type="spellEnd"/>
      <w:r w:rsidRPr="00000527">
        <w:t xml:space="preserve"> </w:t>
      </w:r>
      <w:proofErr w:type="spellStart"/>
      <w:r w:rsidRPr="00000527">
        <w:t>technical</w:t>
      </w:r>
      <w:proofErr w:type="spellEnd"/>
      <w:r w:rsidRPr="00000527">
        <w:t xml:space="preserve"> </w:t>
      </w:r>
      <w:proofErr w:type="spellStart"/>
      <w:r w:rsidRPr="00000527">
        <w:t>journ</w:t>
      </w:r>
      <w:proofErr w:type="spellEnd"/>
      <w:r w:rsidRPr="00000527">
        <w:t>) </w:t>
      </w:r>
      <w:r w:rsidRPr="00000527">
        <w:br/>
        <w:t xml:space="preserve">– Датчики и системы </w:t>
      </w:r>
      <w:proofErr w:type="spellStart"/>
      <w:r w:rsidRPr="00000527">
        <w:t>sensors</w:t>
      </w:r>
      <w:proofErr w:type="spellEnd"/>
      <w:r w:rsidRPr="00000527">
        <w:t xml:space="preserve"> &amp; </w:t>
      </w:r>
      <w:proofErr w:type="spellStart"/>
      <w:r w:rsidRPr="00000527">
        <w:t>systems</w:t>
      </w:r>
      <w:proofErr w:type="spellEnd"/>
      <w:r w:rsidRPr="00000527">
        <w:br/>
        <w:t>– ДУМАЙ</w:t>
      </w:r>
      <w:r w:rsidRPr="00000527">
        <w:br/>
        <w:t>– Знание – сила</w:t>
      </w:r>
      <w:r w:rsidRPr="00000527">
        <w:br/>
        <w:t>– Известия высших учебных заведений. Горный журнал</w:t>
      </w:r>
      <w:r w:rsidRPr="00000527">
        <w:br/>
        <w:t>– Известия высших учебных заведений. Цветная металлургия</w:t>
      </w:r>
      <w:r w:rsidRPr="00000527">
        <w:br/>
        <w:t>–</w:t>
      </w:r>
      <w:r w:rsidR="00935BE0">
        <w:t xml:space="preserve"> </w:t>
      </w:r>
      <w:r w:rsidRPr="00000527">
        <w:t>Качество. Инновации. Образование</w:t>
      </w:r>
      <w:r w:rsidRPr="00000527">
        <w:br/>
        <w:t>– Маркшейдерия и недропользование</w:t>
      </w:r>
      <w:r w:rsidRPr="00000527">
        <w:br/>
        <w:t>– Металлург </w:t>
      </w:r>
      <w:r w:rsidRPr="00000527">
        <w:br/>
        <w:t>– Металлургия (с указателями), РЖ ВИНИТИ</w:t>
      </w:r>
      <w:r w:rsidRPr="00000527">
        <w:br/>
        <w:t>– Мир измерений</w:t>
      </w:r>
    </w:p>
    <w:p w:rsidR="00935BE0" w:rsidRDefault="00935BE0" w:rsidP="00935BE0">
      <w:pPr>
        <w:spacing w:after="0"/>
      </w:pPr>
      <w:r w:rsidRPr="00000527">
        <w:t>– М</w:t>
      </w:r>
      <w:r>
        <w:t>онокль</w:t>
      </w:r>
      <w:r w:rsidR="00000527" w:rsidRPr="00000527">
        <w:br/>
        <w:t>– Обогащение руд</w:t>
      </w:r>
    </w:p>
    <w:p w:rsidR="00935BE0" w:rsidRDefault="00935BE0" w:rsidP="00935BE0">
      <w:pPr>
        <w:spacing w:after="0"/>
      </w:pPr>
      <w:r w:rsidRPr="00000527">
        <w:t>– </w:t>
      </w:r>
      <w:r>
        <w:t>Основы безопасности жизнедеятельности</w:t>
      </w:r>
      <w:r w:rsidRPr="00000527">
        <w:t xml:space="preserve"> </w:t>
      </w:r>
    </w:p>
    <w:p w:rsidR="00935BE0" w:rsidRDefault="00000527" w:rsidP="00935BE0">
      <w:pPr>
        <w:spacing w:after="0"/>
      </w:pPr>
      <w:r w:rsidRPr="00000527">
        <w:t>– Открытое образование</w:t>
      </w:r>
      <w:r w:rsidRPr="00000527">
        <w:br/>
        <w:t>– Охрана труда и техника безопасности на промышленных предприятиях</w:t>
      </w:r>
      <w:r w:rsidRPr="00000527">
        <w:br/>
        <w:t>– Проблемы черной металлургии и материаловедения</w:t>
      </w:r>
      <w:r w:rsidRPr="00000527">
        <w:br/>
        <w:t>– Промышленная энергетика</w:t>
      </w:r>
      <w:r w:rsidRPr="00000527">
        <w:br/>
        <w:t>– Профиль</w:t>
      </w:r>
      <w:r w:rsidRPr="00000527">
        <w:br/>
        <w:t>– Российский налоговый курьер</w:t>
      </w:r>
      <w:r w:rsidRPr="00000527">
        <w:br/>
        <w:t>– САПР и графика</w:t>
      </w:r>
      <w:r w:rsidRPr="00000527">
        <w:br/>
        <w:t>– Современные технологии автоматизации</w:t>
      </w:r>
    </w:p>
    <w:p w:rsidR="00935BE0" w:rsidRDefault="00935BE0" w:rsidP="00935BE0">
      <w:pPr>
        <w:spacing w:after="0"/>
      </w:pPr>
      <w:r w:rsidRPr="00000527">
        <w:t>– </w:t>
      </w:r>
      <w:r>
        <w:t>Теплоэнергетика</w:t>
      </w:r>
      <w:r w:rsidR="00000527" w:rsidRPr="00000527">
        <w:br/>
        <w:t>– Техника – молодёжи</w:t>
      </w:r>
    </w:p>
    <w:p w:rsidR="00000527" w:rsidRPr="00000527" w:rsidRDefault="00935BE0" w:rsidP="00935BE0">
      <w:pPr>
        <w:spacing w:after="0"/>
      </w:pPr>
      <w:r w:rsidRPr="00000527">
        <w:t>– </w:t>
      </w:r>
      <w:r>
        <w:t>Технология машиностроения</w:t>
      </w:r>
      <w:r w:rsidR="00000527" w:rsidRPr="00000527">
        <w:br/>
        <w:t>– Физико-технические проблемы разработки полезных ископаемых</w:t>
      </w:r>
      <w:r w:rsidR="00000527" w:rsidRPr="00000527">
        <w:br/>
        <w:t>– Цветные металлы</w:t>
      </w:r>
      <w:r w:rsidR="00000527" w:rsidRPr="00000527">
        <w:br/>
        <w:t>– Экология и промышленность в России</w:t>
      </w:r>
      <w:r w:rsidR="00000527" w:rsidRPr="00000527">
        <w:br/>
        <w:t>– Электрические станции</w:t>
      </w:r>
      <w:r w:rsidR="00000527" w:rsidRPr="00000527">
        <w:br/>
        <w:t>– </w:t>
      </w:r>
      <w:bookmarkStart w:id="0" w:name="_GoBack"/>
      <w:bookmarkEnd w:id="0"/>
      <w:r w:rsidR="00000527" w:rsidRPr="00000527">
        <w:t>Юный техник  </w:t>
      </w:r>
    </w:p>
    <w:p w:rsidR="002A75E1" w:rsidRDefault="00935BE0"/>
    <w:sectPr w:rsidR="002A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11"/>
    <w:rsid w:val="00000527"/>
    <w:rsid w:val="00043411"/>
    <w:rsid w:val="00534619"/>
    <w:rsid w:val="008266F4"/>
    <w:rsid w:val="00935BE0"/>
    <w:rsid w:val="00B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D5E2"/>
  <w15:chartTrackingRefBased/>
  <w15:docId w15:val="{D12BB62A-6BA9-4178-B151-64953D1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Марина Андреевна</dc:creator>
  <cp:keywords/>
  <dc:description/>
  <cp:lastModifiedBy>Белозерова Наталья Викторовна</cp:lastModifiedBy>
  <cp:revision>2</cp:revision>
  <dcterms:created xsi:type="dcterms:W3CDTF">2024-06-21T06:47:00Z</dcterms:created>
  <dcterms:modified xsi:type="dcterms:W3CDTF">2024-06-21T06:47:00Z</dcterms:modified>
</cp:coreProperties>
</file>