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0C48DF59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="00E4585D">
        <w:rPr>
          <w:rFonts w:ascii="Times New Roman" w:hAnsi="Times New Roman" w:cs="Times New Roman"/>
          <w:bCs/>
          <w:sz w:val="32"/>
          <w:szCs w:val="32"/>
        </w:rPr>
        <w:t xml:space="preserve"> 5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79A07A1C" w14:textId="090349BA" w:rsidR="00DF6EAB" w:rsidRPr="001D5E6D" w:rsidRDefault="00E4585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Cs/>
          <w:sz w:val="32"/>
          <w:szCs w:val="32"/>
        </w:rPr>
        <w:t>Энергоменеджмент</w:t>
      </w:r>
      <w:proofErr w:type="spellEnd"/>
      <w:r>
        <w:rPr>
          <w:rFonts w:ascii="Times New Roman" w:hAnsi="Times New Roman" w:cs="Times New Roman"/>
          <w:bCs/>
          <w:sz w:val="32"/>
          <w:szCs w:val="32"/>
        </w:rPr>
        <w:t xml:space="preserve"> предприятия</w:t>
      </w:r>
    </w:p>
    <w:p w14:paraId="65D50D32" w14:textId="77777777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179DA0E4" w:rsidR="00DF6EAB" w:rsidRPr="001D5E6D" w:rsidRDefault="00E4585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Энергоаудит предприятия</w:t>
      </w:r>
    </w:p>
    <w:p w14:paraId="000F175D" w14:textId="361C27F8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DFFFC3D" w14:textId="48BEA9C5" w:rsidR="005F6202" w:rsidRPr="00DF6EAB" w:rsidRDefault="00E4585D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585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Какой прибор используется для измерения активной мощности в трёхфазной цепи?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6C0FAA15" w:rsidR="00320989" w:rsidRPr="00DF6EAB" w:rsidRDefault="00E4585D" w:rsidP="00296A2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4585D">
              <w:rPr>
                <w:rFonts w:ascii="Times New Roman" w:hAnsi="Times New Roman" w:cs="Times New Roman"/>
                <w:sz w:val="28"/>
                <w:szCs w:val="28"/>
              </w:rPr>
              <w:t>Ваттметр</w:t>
            </w:r>
          </w:p>
        </w:tc>
      </w:tr>
    </w:tbl>
    <w:p w14:paraId="6C158376" w14:textId="6927C1C0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06125C7" w14:textId="6EA50FF1" w:rsidR="005F6202" w:rsidRPr="00DF6EAB" w:rsidRDefault="00E4585D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585D">
        <w:rPr>
          <w:rFonts w:ascii="Times New Roman" w:hAnsi="Times New Roman" w:cs="Times New Roman"/>
          <w:sz w:val="28"/>
          <w:szCs w:val="28"/>
        </w:rPr>
        <w:t>Какой документ содержит перечень энергопотребляющего оборудования и его паспортные данные?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0682C2B4" w:rsidR="002B4CD0" w:rsidRPr="00DF6EAB" w:rsidRDefault="00E458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4585D">
              <w:rPr>
                <w:rFonts w:ascii="Times New Roman" w:hAnsi="Times New Roman" w:cs="Times New Roman"/>
                <w:sz w:val="28"/>
                <w:szCs w:val="28"/>
              </w:rPr>
              <w:t>Энергетический паспорт</w:t>
            </w:r>
          </w:p>
        </w:tc>
      </w:tr>
    </w:tbl>
    <w:p w14:paraId="67995E2F" w14:textId="1016D87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1BF0D51" w14:textId="18660BFD" w:rsidR="005F6202" w:rsidRPr="00DF6EAB" w:rsidRDefault="00E4585D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E4585D">
        <w:rPr>
          <w:rFonts w:ascii="Times New Roman" w:hAnsi="Times New Roman" w:cs="Times New Roman"/>
          <w:sz w:val="28"/>
          <w:szCs w:val="28"/>
        </w:rPr>
        <w:t>Какой показатель рассчитывается как отношение полезно использованной энергии к суммарно потреблённой?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425A219D" w:rsidR="00F35955" w:rsidRPr="00DF6EAB" w:rsidRDefault="00E4585D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4585D">
              <w:rPr>
                <w:rFonts w:ascii="Times New Roman" w:eastAsia="Times New Roman" w:hAnsi="Times New Roman" w:cs="Times New Roman"/>
                <w:sz w:val="28"/>
                <w:szCs w:val="28"/>
              </w:rPr>
              <w:t>КПД</w:t>
            </w:r>
          </w:p>
        </w:tc>
      </w:tr>
    </w:tbl>
    <w:p w14:paraId="0B0D2C09" w14:textId="133E9C15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35F0035" w14:textId="3D287DE7" w:rsidR="005F6202" w:rsidRPr="00DF6EAB" w:rsidRDefault="00E4585D" w:rsidP="003E1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585D">
        <w:rPr>
          <w:rFonts w:ascii="Times New Roman" w:hAnsi="Times New Roman" w:cs="Times New Roman"/>
          <w:sz w:val="28"/>
          <w:szCs w:val="28"/>
        </w:rPr>
        <w:t>Какой измерительный трансформатор используется для понижения тока до стандартного значения 5А?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0E76EC06" w:rsidR="00142AA1" w:rsidRPr="00DF6EAB" w:rsidRDefault="00E458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4585D"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</w:p>
        </w:tc>
      </w:tr>
    </w:tbl>
    <w:p w14:paraId="4A0B867F" w14:textId="0531B967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64B1CEA" w14:textId="36B726DD" w:rsidR="009D14E4" w:rsidRPr="00DF6EAB" w:rsidRDefault="00E4585D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4585D">
        <w:rPr>
          <w:rFonts w:ascii="Times New Roman" w:hAnsi="Times New Roman" w:cs="Times New Roman"/>
          <w:sz w:val="28"/>
          <w:szCs w:val="28"/>
        </w:rPr>
        <w:t>еличина, которая характеризует отличие периодического сигнала от гармонической формы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7C59B8EC" w:rsidR="00142AA1" w:rsidRPr="00DF6EAB" w:rsidRDefault="00E4585D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</w:t>
            </w:r>
            <w:r w:rsidR="003C3FEE">
              <w:rPr>
                <w:rFonts w:ascii="Times New Roman" w:hAnsi="Times New Roman" w:cs="Times New Roman"/>
                <w:sz w:val="28"/>
                <w:szCs w:val="28"/>
              </w:rPr>
              <w:t>ффициент гармоник</w:t>
            </w:r>
          </w:p>
        </w:tc>
      </w:tr>
    </w:tbl>
    <w:p w14:paraId="3D749DCA" w14:textId="3BAE6847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3C8B9544" w:rsidR="005F6202" w:rsidRPr="00DF6EAB" w:rsidRDefault="003C3FEE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3C3FEE">
        <w:rPr>
          <w:rFonts w:ascii="Times New Roman" w:hAnsi="Times New Roman" w:cs="Times New Roman"/>
          <w:sz w:val="28"/>
          <w:szCs w:val="28"/>
        </w:rPr>
        <w:t xml:space="preserve">показатель, который характеризует </w:t>
      </w:r>
      <w:proofErr w:type="spellStart"/>
      <w:r w:rsidRPr="003C3FEE">
        <w:rPr>
          <w:rFonts w:ascii="Times New Roman" w:hAnsi="Times New Roman" w:cs="Times New Roman"/>
          <w:sz w:val="28"/>
          <w:szCs w:val="28"/>
        </w:rPr>
        <w:t>несимметрию</w:t>
      </w:r>
      <w:proofErr w:type="spellEnd"/>
      <w:r w:rsidRPr="003C3FEE">
        <w:rPr>
          <w:rFonts w:ascii="Times New Roman" w:hAnsi="Times New Roman" w:cs="Times New Roman"/>
          <w:sz w:val="28"/>
          <w:szCs w:val="28"/>
        </w:rPr>
        <w:t xml:space="preserve"> трёхфазной системы напряжений в электрических сетях.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14DC7F31" w:rsidR="002B4CD0" w:rsidRPr="00DF6EAB" w:rsidRDefault="003C3FEE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несимметрии</w:t>
            </w:r>
            <w:proofErr w:type="spellEnd"/>
          </w:p>
        </w:tc>
      </w:tr>
    </w:tbl>
    <w:p w14:paraId="61C4AA60" w14:textId="229AE620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0C90E00" w14:textId="57E46667" w:rsidR="005F6202" w:rsidRPr="00DF6EAB" w:rsidRDefault="003C3FEE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3FEE">
        <w:rPr>
          <w:rFonts w:ascii="Times New Roman" w:hAnsi="Times New Roman" w:cs="Times New Roman"/>
          <w:sz w:val="28"/>
          <w:szCs w:val="28"/>
        </w:rPr>
        <w:t>Какой датчик используется для бесконтактного измерения температуры токоведущих частей?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4F7BC21C" w:rsidR="00A14CCA" w:rsidRPr="00DF6EAB" w:rsidRDefault="003C3FEE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Пирометрический датчик температуры</w:t>
            </w:r>
          </w:p>
        </w:tc>
      </w:tr>
    </w:tbl>
    <w:p w14:paraId="4FC0FCAE" w14:textId="4BC5916A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9AA78C0" w14:textId="7E0A44AC" w:rsidR="00236EA2" w:rsidRPr="00296A28" w:rsidRDefault="003C3FEE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3C3FEE">
        <w:rPr>
          <w:rFonts w:ascii="Times New Roman" w:hAnsi="Times New Roman" w:cs="Times New Roman"/>
          <w:sz w:val="28"/>
          <w:szCs w:val="28"/>
        </w:rPr>
        <w:t>Какой параметр рассчитывается как отношение максимальной нагрузки к установленной мощности?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466B7A95" w:rsidR="00236EA2" w:rsidRPr="00816D93" w:rsidRDefault="003465A0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465A0">
              <w:rPr>
                <w:rFonts w:ascii="Times New Roman" w:hAnsi="Times New Roman" w:cs="Times New Roman"/>
                <w:sz w:val="28"/>
                <w:szCs w:val="28"/>
              </w:rPr>
              <w:t>Коэффициент спроса</w:t>
            </w:r>
          </w:p>
        </w:tc>
      </w:tr>
    </w:tbl>
    <w:p w14:paraId="6350867D" w14:textId="7252DAC9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bookmarkEnd w:id="0"/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="008F4E75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Start w:id="1" w:name="_GoBack"/>
      <w:bookmarkEnd w:id="1"/>
    </w:p>
    <w:p w14:paraId="234449C5" w14:textId="37DDFFE8" w:rsidR="00236EA2" w:rsidRPr="00961E1E" w:rsidRDefault="003465A0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3465A0">
        <w:rPr>
          <w:rFonts w:ascii="Times New Roman" w:hAnsi="Times New Roman" w:cs="Times New Roman"/>
          <w:sz w:val="28"/>
          <w:szCs w:val="28"/>
        </w:rPr>
        <w:t>Какой показатель эффективности использования электроэнергии на единицу выпускаемой продукции?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0924F63F" w:rsidR="00236EA2" w:rsidRPr="00816D93" w:rsidRDefault="003465A0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465A0">
              <w:rPr>
                <w:rFonts w:ascii="Times New Roman" w:hAnsi="Times New Roman" w:cs="Times New Roman"/>
                <w:sz w:val="28"/>
                <w:szCs w:val="28"/>
              </w:rPr>
              <w:t>Удельный расход</w:t>
            </w:r>
          </w:p>
        </w:tc>
      </w:tr>
    </w:tbl>
    <w:p w14:paraId="31D3A84A" w14:textId="17154DB3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FEBDFA0" w14:textId="645D8950" w:rsidR="00236EA2" w:rsidRPr="00AA3540" w:rsidRDefault="003465A0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465A0">
        <w:rPr>
          <w:rFonts w:ascii="Times New Roman" w:hAnsi="Times New Roman" w:cs="Times New Roman"/>
          <w:sz w:val="28"/>
          <w:szCs w:val="28"/>
        </w:rPr>
        <w:t>етод измерения мощности в трёхфазной цепи, который используют в трёхпроводной системе при симметричной и несимметричной нагрузке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38E0E8F1" w:rsidR="00236EA2" w:rsidRPr="00816D93" w:rsidRDefault="003465A0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двух ваттметров</w:t>
            </w:r>
          </w:p>
        </w:tc>
      </w:tr>
    </w:tbl>
    <w:p w14:paraId="108B8105" w14:textId="2A2F19D2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45E18569" w:rsidR="00236EA2" w:rsidRPr="002B4CD0" w:rsidRDefault="00C971CC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C971CC">
        <w:rPr>
          <w:rFonts w:ascii="Times New Roman" w:hAnsi="Times New Roman" w:cs="Times New Roman"/>
          <w:sz w:val="28"/>
          <w:szCs w:val="28"/>
        </w:rPr>
        <w:t>Какой прибор регистрирует гармонический состав напряжения и тока?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25C701B9" w:rsidR="00236EA2" w:rsidRPr="00816D93" w:rsidRDefault="00C971CC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971CC">
              <w:rPr>
                <w:rFonts w:ascii="Times New Roman" w:hAnsi="Times New Roman" w:cs="Times New Roman"/>
                <w:sz w:val="28"/>
                <w:szCs w:val="28"/>
              </w:rPr>
              <w:t>Анализатор гармоник</w:t>
            </w:r>
          </w:p>
        </w:tc>
      </w:tr>
    </w:tbl>
    <w:p w14:paraId="5685C74A" w14:textId="2E41BE20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ПК-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1</w:t>
      </w:r>
      <w:r w:rsidR="00C971CC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C971CC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ИПК 1.2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53B52DF" w14:textId="6ED50DD6" w:rsidR="00236EA2" w:rsidRPr="002B4CD0" w:rsidRDefault="00142E52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142E52">
        <w:rPr>
          <w:rFonts w:ascii="Times New Roman" w:hAnsi="Times New Roman" w:cs="Times New Roman"/>
          <w:sz w:val="28"/>
          <w:szCs w:val="28"/>
        </w:rPr>
        <w:t>Какой метод контроля состояния высоковольтного выключателя основан на измерении вибрации его механизма при операциях включения/отключения?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23370404" w:rsidR="00236EA2" w:rsidRPr="00816D93" w:rsidRDefault="00142E52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Вибродиагностика</w:t>
            </w:r>
            <w:proofErr w:type="spellEnd"/>
          </w:p>
        </w:tc>
      </w:tr>
    </w:tbl>
    <w:p w14:paraId="39BC56AA" w14:textId="77777777" w:rsidR="00931047" w:rsidRPr="00C661EE" w:rsidRDefault="00931047" w:rsidP="00EA6356">
      <w:pPr>
        <w:keepNext/>
        <w:keepLines/>
        <w:spacing w:before="240" w:after="0" w:line="240" w:lineRule="auto"/>
        <w:outlineLvl w:val="0"/>
      </w:pPr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6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2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2009"/>
    <w:rsid w:val="00142AA1"/>
    <w:rsid w:val="00142E52"/>
    <w:rsid w:val="00146C84"/>
    <w:rsid w:val="001770F8"/>
    <w:rsid w:val="00180E06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465A0"/>
    <w:rsid w:val="00356B2D"/>
    <w:rsid w:val="00366627"/>
    <w:rsid w:val="003733F8"/>
    <w:rsid w:val="003A57C9"/>
    <w:rsid w:val="003B637F"/>
    <w:rsid w:val="003B6C08"/>
    <w:rsid w:val="003C3FEE"/>
    <w:rsid w:val="003D36DB"/>
    <w:rsid w:val="003E1FCB"/>
    <w:rsid w:val="003E48DE"/>
    <w:rsid w:val="00443F5F"/>
    <w:rsid w:val="00482AEF"/>
    <w:rsid w:val="00483912"/>
    <w:rsid w:val="004922B4"/>
    <w:rsid w:val="004C23A2"/>
    <w:rsid w:val="004E1BA0"/>
    <w:rsid w:val="005002EE"/>
    <w:rsid w:val="00542B1B"/>
    <w:rsid w:val="00543731"/>
    <w:rsid w:val="005F6202"/>
    <w:rsid w:val="00634F38"/>
    <w:rsid w:val="00637681"/>
    <w:rsid w:val="00673361"/>
    <w:rsid w:val="006804B4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8F4E75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971CC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4585D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B3B5A-F7BF-4095-95DF-302F7D8A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7</cp:revision>
  <dcterms:created xsi:type="dcterms:W3CDTF">2026-01-28T11:20:00Z</dcterms:created>
  <dcterms:modified xsi:type="dcterms:W3CDTF">2026-07-07T05:06:00Z</dcterms:modified>
</cp:coreProperties>
</file>