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C6DB4" w14:textId="22570CAF" w:rsidR="0037466A" w:rsidRPr="00ED3D7E" w:rsidRDefault="00ED3D7E" w:rsidP="009C7DC4">
      <w:pPr>
        <w:spacing w:after="0" w:line="276" w:lineRule="auto"/>
        <w:jc w:val="center"/>
        <w:rPr>
          <w:b/>
          <w:bCs/>
          <w:i/>
        </w:rPr>
      </w:pPr>
      <w:r>
        <w:rPr>
          <w:b/>
          <w:bCs/>
          <w:i/>
        </w:rPr>
        <w:t>Капитальные горные выработки и сооружения</w:t>
      </w:r>
    </w:p>
    <w:p w14:paraId="09996B2F" w14:textId="77777777" w:rsidR="0037466A" w:rsidRPr="009C7DC4" w:rsidRDefault="0037466A" w:rsidP="0037466A">
      <w:pPr>
        <w:spacing w:after="0" w:line="276" w:lineRule="auto"/>
        <w:rPr>
          <w:b/>
          <w:bCs/>
        </w:rPr>
      </w:pPr>
      <w:r w:rsidRPr="009C7DC4">
        <w:rPr>
          <w:b/>
          <w:bCs/>
        </w:rPr>
        <w:t> </w:t>
      </w:r>
    </w:p>
    <w:p w14:paraId="5DB1A6EA" w14:textId="278C0FBB" w:rsidR="0037466A" w:rsidRPr="009C7DC4" w:rsidRDefault="00D162A3" w:rsidP="0037466A">
      <w:pPr>
        <w:spacing w:after="0" w:line="276" w:lineRule="auto"/>
        <w:rPr>
          <w:bCs/>
          <w:i/>
        </w:rPr>
      </w:pPr>
      <w:r>
        <w:rPr>
          <w:bCs/>
          <w:i/>
        </w:rPr>
        <w:t>ПК-1</w:t>
      </w:r>
      <w:r w:rsidR="0037466A" w:rsidRPr="009C7DC4">
        <w:rPr>
          <w:bCs/>
          <w:i/>
        </w:rPr>
        <w:t xml:space="preserve">. </w:t>
      </w:r>
      <w:r w:rsidRPr="00D162A3">
        <w:rPr>
          <w:bCs/>
          <w:i/>
        </w:rPr>
        <w:t>Способен к разработке и согласованию технических решений и проектной документации в области механики грунтов и фундаментов строений</w:t>
      </w:r>
      <w:r w:rsidR="0037466A" w:rsidRPr="009C7DC4">
        <w:rPr>
          <w:bCs/>
          <w:i/>
        </w:rPr>
        <w:t>.</w:t>
      </w:r>
    </w:p>
    <w:p w14:paraId="035D4BBC" w14:textId="4507CA36" w:rsidR="0037466A" w:rsidRPr="009C7DC4" w:rsidRDefault="00D162A3" w:rsidP="0037466A">
      <w:pPr>
        <w:spacing w:after="0" w:line="276" w:lineRule="auto"/>
        <w:rPr>
          <w:bCs/>
          <w:i/>
        </w:rPr>
      </w:pPr>
      <w:r>
        <w:rPr>
          <w:bCs/>
          <w:i/>
        </w:rPr>
        <w:t>ИПК-1</w:t>
      </w:r>
      <w:r w:rsidR="0037466A" w:rsidRPr="009C7DC4">
        <w:rPr>
          <w:bCs/>
          <w:i/>
        </w:rPr>
        <w:t xml:space="preserve">.1 </w:t>
      </w:r>
      <w:r w:rsidRPr="00D162A3">
        <w:rPr>
          <w:bCs/>
          <w:i/>
        </w:rPr>
        <w:t>Демонстрирует знания свойств горных пород в процессе профессиональной деятельност</w:t>
      </w:r>
      <w:r>
        <w:rPr>
          <w:bCs/>
          <w:i/>
        </w:rPr>
        <w:t>и</w:t>
      </w:r>
      <w:r w:rsidR="0037466A" w:rsidRPr="009C7DC4">
        <w:rPr>
          <w:bCs/>
          <w:i/>
        </w:rPr>
        <w:t>. </w:t>
      </w:r>
    </w:p>
    <w:p w14:paraId="2D2F0DEA" w14:textId="77777777" w:rsidR="009C7DC4" w:rsidRPr="009C7DC4" w:rsidRDefault="009C7DC4" w:rsidP="0037466A">
      <w:pPr>
        <w:spacing w:after="0" w:line="276" w:lineRule="auto"/>
        <w:rPr>
          <w:bCs/>
          <w:i/>
        </w:rPr>
      </w:pPr>
    </w:p>
    <w:p w14:paraId="0135A0B4" w14:textId="7AD13BF2" w:rsidR="009C7DC4" w:rsidRP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9C7DC4">
        <w:rPr>
          <w:b/>
          <w:i/>
          <w:color w:val="C00000"/>
          <w:szCs w:val="28"/>
        </w:rPr>
        <w:t>Задание</w:t>
      </w:r>
      <w:r w:rsidRPr="009C7DC4">
        <w:rPr>
          <w:b/>
          <w:i/>
          <w:color w:val="2E74B5"/>
          <w:szCs w:val="28"/>
        </w:rPr>
        <w:t xml:space="preserve"> 1 </w:t>
      </w:r>
      <w:r w:rsidR="005208F0">
        <w:rPr>
          <w:b/>
          <w:i/>
          <w:color w:val="C00000"/>
          <w:szCs w:val="28"/>
        </w:rPr>
        <w:t>(ПК-1 – ИПК-1.1)</w:t>
      </w:r>
    </w:p>
    <w:p w14:paraId="5D01318B" w14:textId="3965AF36" w:rsidR="0037466A" w:rsidRPr="009C7DC4" w:rsidRDefault="0037466A" w:rsidP="0037466A">
      <w:pPr>
        <w:spacing w:after="0" w:line="276" w:lineRule="auto"/>
      </w:pPr>
      <w:r w:rsidRPr="009C7DC4">
        <w:t>Как называется подземная горная выработка, не имеющая выхода на земную поверхность и пройденная вкрест простирания рудного тела?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53F75D8C" w14:textId="77777777" w:rsidTr="00870CC5">
        <w:trPr>
          <w:trHeight w:val="229"/>
        </w:trPr>
        <w:tc>
          <w:tcPr>
            <w:tcW w:w="2850" w:type="dxa"/>
          </w:tcPr>
          <w:p w14:paraId="4936C7E6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59F9965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6CCA589" w14:textId="12607D9B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Орт</w:t>
            </w:r>
          </w:p>
        </w:tc>
      </w:tr>
    </w:tbl>
    <w:p w14:paraId="11D67CD6" w14:textId="77777777" w:rsidR="009C7DC4" w:rsidRDefault="009C7DC4" w:rsidP="0037466A">
      <w:pPr>
        <w:spacing w:after="0" w:line="276" w:lineRule="auto"/>
      </w:pPr>
    </w:p>
    <w:p w14:paraId="6C7FE153" w14:textId="377DDC4D" w:rsidR="009C7DC4" w:rsidRDefault="009C7DC4" w:rsidP="009C7DC4">
      <w:pPr>
        <w:spacing w:after="0" w:line="240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</w:t>
      </w:r>
      <w:r w:rsidRPr="00811262">
        <w:rPr>
          <w:b/>
          <w:i/>
          <w:color w:val="2E74B5"/>
          <w:szCs w:val="28"/>
        </w:rPr>
        <w:t xml:space="preserve"> </w:t>
      </w:r>
      <w:r w:rsidR="005208F0">
        <w:rPr>
          <w:b/>
          <w:i/>
          <w:color w:val="C00000"/>
          <w:szCs w:val="28"/>
        </w:rPr>
        <w:t>(ПК-1 – ИПК-1.1)</w:t>
      </w:r>
    </w:p>
    <w:p w14:paraId="2436FB25" w14:textId="12C29CF9" w:rsidR="0037466A" w:rsidRPr="009C7DC4" w:rsidRDefault="0037466A" w:rsidP="00E95A44">
      <w:pPr>
        <w:spacing w:after="0" w:line="240" w:lineRule="auto"/>
      </w:pPr>
      <w:r w:rsidRPr="009C7DC4">
        <w:t>Какая выработ</w:t>
      </w:r>
      <w:r w:rsidR="00CF5514">
        <w:t>ка</w:t>
      </w:r>
      <w:r w:rsidRPr="009C7DC4">
        <w:t xml:space="preserve"> проводится по простиранию рудного тела?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6B83489C" w14:textId="77777777" w:rsidTr="00870CC5">
        <w:trPr>
          <w:trHeight w:val="229"/>
        </w:trPr>
        <w:tc>
          <w:tcPr>
            <w:tcW w:w="2850" w:type="dxa"/>
          </w:tcPr>
          <w:p w14:paraId="4AD0946C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EDADCF5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D5B8828" w14:textId="045ADD30" w:rsidR="00E95A44" w:rsidRPr="00193792" w:rsidRDefault="00CF5514" w:rsidP="00870CC5">
            <w:pPr>
              <w:rPr>
                <w:rFonts w:cs="Times New Roman"/>
                <w:szCs w:val="28"/>
              </w:rPr>
            </w:pPr>
            <w:r>
              <w:t>Ш</w:t>
            </w:r>
            <w:r w:rsidR="00E95A44" w:rsidRPr="00193792">
              <w:t>трек</w:t>
            </w:r>
          </w:p>
        </w:tc>
      </w:tr>
    </w:tbl>
    <w:p w14:paraId="6C4D8315" w14:textId="77777777" w:rsidR="009C7DC4" w:rsidRDefault="009C7DC4" w:rsidP="009C7DC4">
      <w:pPr>
        <w:spacing w:after="0" w:line="240" w:lineRule="auto"/>
        <w:jc w:val="left"/>
        <w:rPr>
          <w:rFonts w:eastAsia="Times New Roman" w:cs="Times New Roman"/>
          <w:b/>
          <w:i/>
          <w:color w:val="C00000"/>
          <w:szCs w:val="28"/>
          <w:lang w:eastAsia="ru-RU"/>
        </w:rPr>
      </w:pPr>
    </w:p>
    <w:p w14:paraId="74AAAD81" w14:textId="332E4DC7" w:rsidR="009C7DC4" w:rsidRPr="009C7DC4" w:rsidRDefault="009C7DC4" w:rsidP="009C7DC4">
      <w:pPr>
        <w:spacing w:after="0" w:line="240" w:lineRule="auto"/>
        <w:jc w:val="left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9C7DC4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9C7DC4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F56897">
        <w:rPr>
          <w:rFonts w:eastAsia="Times New Roman" w:cs="Times New Roman"/>
          <w:b/>
          <w:i/>
          <w:color w:val="2E74B5"/>
          <w:szCs w:val="28"/>
          <w:lang w:eastAsia="ru-RU"/>
        </w:rPr>
        <w:t>3</w:t>
      </w:r>
      <w:r w:rsidRPr="009C7DC4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208F0">
        <w:rPr>
          <w:rFonts w:eastAsia="Times New Roman" w:cs="Times New Roman"/>
          <w:b/>
          <w:i/>
          <w:color w:val="C00000"/>
          <w:szCs w:val="28"/>
          <w:lang w:eastAsia="ru-RU"/>
        </w:rPr>
        <w:t>(ПК-1 – ИПК-1.1)</w:t>
      </w:r>
    </w:p>
    <w:p w14:paraId="768F02D3" w14:textId="3C8F134F" w:rsidR="0037466A" w:rsidRPr="009C7DC4" w:rsidRDefault="0037466A" w:rsidP="0037466A">
      <w:pPr>
        <w:spacing w:after="0" w:line="276" w:lineRule="auto"/>
      </w:pPr>
      <w:r w:rsidRPr="009C7DC4">
        <w:t>Что такое «штрек»?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7C173E3D" w14:textId="77777777" w:rsidTr="00870CC5">
        <w:trPr>
          <w:trHeight w:val="229"/>
        </w:trPr>
        <w:tc>
          <w:tcPr>
            <w:tcW w:w="2850" w:type="dxa"/>
          </w:tcPr>
          <w:p w14:paraId="7BF4A087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2BF46B6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F08B512" w14:textId="78418074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Горизонтальная выработка, пройденная по простиранию рудного тела</w:t>
            </w:r>
          </w:p>
        </w:tc>
      </w:tr>
    </w:tbl>
    <w:p w14:paraId="676C5315" w14:textId="77777777" w:rsidR="009C7DC4" w:rsidRDefault="009C7DC4" w:rsidP="0037466A">
      <w:pPr>
        <w:spacing w:after="0" w:line="276" w:lineRule="auto"/>
      </w:pPr>
    </w:p>
    <w:p w14:paraId="41BC4557" w14:textId="20031E63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</w:t>
      </w:r>
      <w:r w:rsidRPr="00811262">
        <w:rPr>
          <w:b/>
          <w:i/>
          <w:color w:val="2E74B5"/>
          <w:szCs w:val="28"/>
        </w:rPr>
        <w:t xml:space="preserve"> </w:t>
      </w:r>
      <w:r w:rsidR="005208F0">
        <w:rPr>
          <w:b/>
          <w:i/>
          <w:color w:val="C00000"/>
          <w:szCs w:val="28"/>
        </w:rPr>
        <w:t>(ПК-1 – ИПК-1.1)</w:t>
      </w:r>
    </w:p>
    <w:p w14:paraId="74477A90" w14:textId="294C18C4" w:rsidR="0037466A" w:rsidRPr="009C7DC4" w:rsidRDefault="0037466A" w:rsidP="0037466A">
      <w:pPr>
        <w:spacing w:after="0" w:line="276" w:lineRule="auto"/>
      </w:pPr>
      <w:r w:rsidRPr="009C7DC4">
        <w:t xml:space="preserve">Какой тип крепи применяется в выработках с высоким горным давлением и склонностью пород к интенсивному смещению?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3A8840C5" w14:textId="77777777" w:rsidTr="00870CC5">
        <w:trPr>
          <w:trHeight w:val="229"/>
        </w:trPr>
        <w:tc>
          <w:tcPr>
            <w:tcW w:w="2850" w:type="dxa"/>
          </w:tcPr>
          <w:p w14:paraId="5B70742E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425E10E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C378F7B" w14:textId="51744693" w:rsidR="00E95A44" w:rsidRPr="00193792" w:rsidRDefault="00E95A44" w:rsidP="00E95A44">
            <w:pPr>
              <w:spacing w:line="276" w:lineRule="auto"/>
            </w:pPr>
            <w:r w:rsidRPr="00193792">
              <w:t>Арочная металлическая крепь</w:t>
            </w:r>
          </w:p>
        </w:tc>
      </w:tr>
    </w:tbl>
    <w:p w14:paraId="7535C971" w14:textId="77777777" w:rsidR="009C7DC4" w:rsidRDefault="009C7DC4" w:rsidP="0037466A">
      <w:pPr>
        <w:spacing w:after="0" w:line="276" w:lineRule="auto"/>
      </w:pPr>
    </w:p>
    <w:p w14:paraId="2B7DD9E1" w14:textId="608ADFFE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</w:t>
      </w:r>
      <w:r w:rsidRPr="00811262">
        <w:rPr>
          <w:b/>
          <w:i/>
          <w:color w:val="2E74B5"/>
          <w:szCs w:val="28"/>
        </w:rPr>
        <w:t xml:space="preserve"> </w:t>
      </w:r>
      <w:r w:rsidR="005208F0">
        <w:rPr>
          <w:b/>
          <w:i/>
          <w:color w:val="C00000"/>
          <w:szCs w:val="28"/>
        </w:rPr>
        <w:t>(ПК-1 – ИПК-1.1)</w:t>
      </w:r>
    </w:p>
    <w:p w14:paraId="76330D14" w14:textId="04107D62" w:rsidR="0037466A" w:rsidRPr="00E95A44" w:rsidRDefault="0037466A" w:rsidP="0037466A">
      <w:pPr>
        <w:spacing w:after="0" w:line="276" w:lineRule="auto"/>
      </w:pPr>
      <w:r w:rsidRPr="009C7DC4">
        <w:t>Как называется вертикальная горная выработка, предназначенная для подъёма(спуска) породы, руды, людей, оборудования и материалов?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3FFEF670" w14:textId="77777777" w:rsidTr="00870CC5">
        <w:trPr>
          <w:trHeight w:val="229"/>
        </w:trPr>
        <w:tc>
          <w:tcPr>
            <w:tcW w:w="2850" w:type="dxa"/>
          </w:tcPr>
          <w:p w14:paraId="065E7D6D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1FE6615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79F2944" w14:textId="5CBCB102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Шахтный ствол</w:t>
            </w:r>
          </w:p>
        </w:tc>
      </w:tr>
    </w:tbl>
    <w:p w14:paraId="1F89A97C" w14:textId="77777777" w:rsidR="009C7DC4" w:rsidRDefault="009C7DC4" w:rsidP="0037466A">
      <w:pPr>
        <w:spacing w:after="0" w:line="276" w:lineRule="auto"/>
      </w:pPr>
    </w:p>
    <w:p w14:paraId="7F37BF34" w14:textId="401501EA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</w:t>
      </w:r>
      <w:r w:rsidRPr="00811262">
        <w:rPr>
          <w:b/>
          <w:i/>
          <w:color w:val="2E74B5"/>
          <w:szCs w:val="28"/>
        </w:rPr>
        <w:t xml:space="preserve"> </w:t>
      </w:r>
      <w:r w:rsidR="005208F0">
        <w:rPr>
          <w:b/>
          <w:i/>
          <w:color w:val="C00000"/>
          <w:szCs w:val="28"/>
        </w:rPr>
        <w:t>(ПК-1 – ИПК-1.1)</w:t>
      </w:r>
    </w:p>
    <w:p w14:paraId="602D41F5" w14:textId="57A11AC0" w:rsidR="0037466A" w:rsidRPr="009C7DC4" w:rsidRDefault="0037466A" w:rsidP="0037466A">
      <w:pPr>
        <w:spacing w:after="0" w:line="276" w:lineRule="auto"/>
      </w:pPr>
      <w:r w:rsidRPr="009C7DC4">
        <w:t xml:space="preserve">Какой способ проведения выработок наиболее эффективен в устойчивых породах малой крепости?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61EB0434" w14:textId="77777777" w:rsidTr="00870CC5">
        <w:trPr>
          <w:trHeight w:val="229"/>
        </w:trPr>
        <w:tc>
          <w:tcPr>
            <w:tcW w:w="2850" w:type="dxa"/>
          </w:tcPr>
          <w:p w14:paraId="2F81FD51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8DFCC44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CAC1D41" w14:textId="638EA8E6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Комбайновый способ</w:t>
            </w:r>
          </w:p>
        </w:tc>
      </w:tr>
    </w:tbl>
    <w:p w14:paraId="43485063" w14:textId="77777777" w:rsidR="0037466A" w:rsidRPr="009C7DC4" w:rsidRDefault="0037466A" w:rsidP="0037466A">
      <w:pPr>
        <w:spacing w:after="0" w:line="276" w:lineRule="auto"/>
      </w:pPr>
    </w:p>
    <w:p w14:paraId="4840AD85" w14:textId="290DA732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</w:t>
      </w:r>
      <w:r w:rsidRPr="00811262">
        <w:rPr>
          <w:b/>
          <w:i/>
          <w:color w:val="2E74B5"/>
          <w:szCs w:val="28"/>
        </w:rPr>
        <w:t xml:space="preserve"> </w:t>
      </w:r>
      <w:r w:rsidR="005208F0">
        <w:rPr>
          <w:b/>
          <w:i/>
          <w:color w:val="C00000"/>
          <w:szCs w:val="28"/>
        </w:rPr>
        <w:t>(ПК-1 – ИПК-1.1)</w:t>
      </w:r>
    </w:p>
    <w:p w14:paraId="09D261B8" w14:textId="5B3944E8" w:rsidR="0037466A" w:rsidRPr="009C7DC4" w:rsidRDefault="0037466A" w:rsidP="0037466A">
      <w:pPr>
        <w:spacing w:after="0" w:line="276" w:lineRule="auto"/>
      </w:pPr>
      <w:r w:rsidRPr="009C7DC4">
        <w:lastRenderedPageBreak/>
        <w:t>Какой параметр определяет необходимость применения временной крепи при проведении выработки?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0C6184CA" w14:textId="77777777" w:rsidTr="00870CC5">
        <w:trPr>
          <w:trHeight w:val="229"/>
        </w:trPr>
        <w:tc>
          <w:tcPr>
            <w:tcW w:w="2850" w:type="dxa"/>
          </w:tcPr>
          <w:p w14:paraId="3208D220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771E2CE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716AFC3" w14:textId="2174BC24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Устойчивость кровли и боков выработки</w:t>
            </w:r>
          </w:p>
        </w:tc>
      </w:tr>
    </w:tbl>
    <w:p w14:paraId="66FB736F" w14:textId="77777777" w:rsidR="009C7DC4" w:rsidRDefault="009C7DC4" w:rsidP="0037466A">
      <w:pPr>
        <w:spacing w:after="0" w:line="276" w:lineRule="auto"/>
      </w:pPr>
    </w:p>
    <w:p w14:paraId="57884DE0" w14:textId="5DE06D6B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8</w:t>
      </w:r>
      <w:r w:rsidRPr="00811262">
        <w:rPr>
          <w:b/>
          <w:i/>
          <w:color w:val="2E74B5"/>
          <w:szCs w:val="28"/>
        </w:rPr>
        <w:t xml:space="preserve"> </w:t>
      </w:r>
      <w:r w:rsidR="005208F0">
        <w:rPr>
          <w:b/>
          <w:i/>
          <w:color w:val="C00000"/>
          <w:szCs w:val="28"/>
        </w:rPr>
        <w:t>(ПК-1 – ИПК-1.1)</w:t>
      </w:r>
    </w:p>
    <w:p w14:paraId="07B157C2" w14:textId="0D24FF24" w:rsidR="0037466A" w:rsidRPr="009C7DC4" w:rsidRDefault="0037466A" w:rsidP="0037466A">
      <w:pPr>
        <w:spacing w:after="0" w:line="276" w:lineRule="auto"/>
      </w:pPr>
      <w:r w:rsidRPr="009C7DC4">
        <w:t>Что такое «штольня»?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72EEF14E" w14:textId="77777777" w:rsidTr="00870CC5">
        <w:trPr>
          <w:trHeight w:val="229"/>
        </w:trPr>
        <w:tc>
          <w:tcPr>
            <w:tcW w:w="2850" w:type="dxa"/>
          </w:tcPr>
          <w:p w14:paraId="5AD08C1F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D9C655F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3E99466" w14:textId="52B08C66" w:rsidR="00E95A44" w:rsidRPr="00193792" w:rsidRDefault="00E95A44" w:rsidP="00CF5514">
            <w:pPr>
              <w:rPr>
                <w:rFonts w:cs="Times New Roman"/>
                <w:szCs w:val="28"/>
              </w:rPr>
            </w:pPr>
            <w:r w:rsidRPr="00193792">
              <w:t>Горизонтальная выработка, имеющ</w:t>
            </w:r>
            <w:r w:rsidR="00CF5514">
              <w:t>ая выход на земную поверхность</w:t>
            </w:r>
          </w:p>
        </w:tc>
      </w:tr>
    </w:tbl>
    <w:p w14:paraId="39805A82" w14:textId="77777777" w:rsidR="009C7DC4" w:rsidRDefault="009C7DC4" w:rsidP="0037466A">
      <w:pPr>
        <w:spacing w:after="0" w:line="276" w:lineRule="auto"/>
      </w:pPr>
    </w:p>
    <w:p w14:paraId="0C1D0D70" w14:textId="772FD344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9</w:t>
      </w:r>
      <w:r w:rsidRPr="00811262">
        <w:rPr>
          <w:b/>
          <w:i/>
          <w:color w:val="2E74B5"/>
          <w:szCs w:val="28"/>
        </w:rPr>
        <w:t xml:space="preserve"> </w:t>
      </w:r>
      <w:r w:rsidR="005208F0">
        <w:rPr>
          <w:b/>
          <w:i/>
          <w:color w:val="C00000"/>
          <w:szCs w:val="28"/>
        </w:rPr>
        <w:t>(ПК-1 – ИПК-1.1)</w:t>
      </w:r>
    </w:p>
    <w:p w14:paraId="67E66D04" w14:textId="159F0DA3" w:rsidR="0037466A" w:rsidRPr="009C7DC4" w:rsidRDefault="0037466A" w:rsidP="0037466A">
      <w:pPr>
        <w:spacing w:after="0" w:line="276" w:lineRule="auto"/>
      </w:pPr>
      <w:r w:rsidRPr="009C7DC4">
        <w:t>Какой элемент крепи предназначен для восприятия давления от кровли и передачи его на почву выработки?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47C179C5" w14:textId="77777777" w:rsidTr="00870CC5">
        <w:trPr>
          <w:trHeight w:val="229"/>
        </w:trPr>
        <w:tc>
          <w:tcPr>
            <w:tcW w:w="2850" w:type="dxa"/>
          </w:tcPr>
          <w:p w14:paraId="035BF6AE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A132030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AC6CD5E" w14:textId="1646F83C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Стойка</w:t>
            </w:r>
          </w:p>
        </w:tc>
      </w:tr>
    </w:tbl>
    <w:p w14:paraId="0DF112BD" w14:textId="77777777" w:rsidR="009C7DC4" w:rsidRDefault="009C7DC4" w:rsidP="0037466A">
      <w:pPr>
        <w:spacing w:after="0" w:line="276" w:lineRule="auto"/>
      </w:pPr>
    </w:p>
    <w:p w14:paraId="74689FCB" w14:textId="34C7A8C1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10</w:t>
      </w:r>
      <w:r w:rsidRPr="00811262">
        <w:rPr>
          <w:b/>
          <w:i/>
          <w:color w:val="2E74B5"/>
          <w:szCs w:val="28"/>
        </w:rPr>
        <w:t xml:space="preserve"> </w:t>
      </w:r>
      <w:r w:rsidR="005208F0">
        <w:rPr>
          <w:b/>
          <w:i/>
          <w:color w:val="C00000"/>
          <w:szCs w:val="28"/>
        </w:rPr>
        <w:t>(ПК-1 – ИПК-1.1)</w:t>
      </w:r>
    </w:p>
    <w:p w14:paraId="71292E27" w14:textId="749BC421" w:rsidR="0037466A" w:rsidRDefault="0037466A" w:rsidP="0037466A">
      <w:pPr>
        <w:spacing w:after="0" w:line="276" w:lineRule="auto"/>
      </w:pPr>
      <w:r w:rsidRPr="009C7DC4">
        <w:t>Как называется процесс закрепления неустойчивых пород кровли и боков выработки с помощью стержней, установленных в массив горных пород?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31A75270" w14:textId="77777777" w:rsidTr="00870CC5">
        <w:trPr>
          <w:trHeight w:val="229"/>
        </w:trPr>
        <w:tc>
          <w:tcPr>
            <w:tcW w:w="2850" w:type="dxa"/>
          </w:tcPr>
          <w:p w14:paraId="30D20511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419360B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563B07CE" w14:textId="625E1060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Анкерование</w:t>
            </w:r>
          </w:p>
        </w:tc>
      </w:tr>
    </w:tbl>
    <w:p w14:paraId="07B7CA21" w14:textId="77777777" w:rsidR="00E95A44" w:rsidRPr="009C7DC4" w:rsidRDefault="00E95A44" w:rsidP="0037466A">
      <w:pPr>
        <w:spacing w:after="0" w:line="276" w:lineRule="auto"/>
      </w:pPr>
    </w:p>
    <w:p w14:paraId="53DC7318" w14:textId="55876905" w:rsidR="0037466A" w:rsidRDefault="00D162A3" w:rsidP="0037466A">
      <w:pPr>
        <w:spacing w:after="0" w:line="276" w:lineRule="auto"/>
        <w:rPr>
          <w:i/>
        </w:rPr>
      </w:pPr>
      <w:r>
        <w:rPr>
          <w:i/>
        </w:rPr>
        <w:t>ИПК-1</w:t>
      </w:r>
      <w:r w:rsidR="0037466A" w:rsidRPr="009C7DC4">
        <w:rPr>
          <w:i/>
        </w:rPr>
        <w:t xml:space="preserve">.2 </w:t>
      </w:r>
      <w:r w:rsidRPr="00D162A3">
        <w:rPr>
          <w:i/>
        </w:rPr>
        <w:t>Использует методы и методики прогнозирования устойчивости горных пород при эксплуатации объектов открытых и подземных горных работ</w:t>
      </w:r>
      <w:r w:rsidR="0037466A" w:rsidRPr="009C7DC4">
        <w:rPr>
          <w:i/>
        </w:rPr>
        <w:t>. </w:t>
      </w:r>
    </w:p>
    <w:p w14:paraId="4B385355" w14:textId="77777777" w:rsidR="009C7DC4" w:rsidRPr="009C7DC4" w:rsidRDefault="009C7DC4" w:rsidP="0037466A">
      <w:pPr>
        <w:spacing w:after="0" w:line="276" w:lineRule="auto"/>
        <w:rPr>
          <w:i/>
        </w:rPr>
      </w:pPr>
    </w:p>
    <w:p w14:paraId="4AE1C822" w14:textId="117AE719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11</w:t>
      </w:r>
      <w:r w:rsidRPr="00811262">
        <w:rPr>
          <w:b/>
          <w:i/>
          <w:color w:val="2E74B5"/>
          <w:szCs w:val="28"/>
        </w:rPr>
        <w:t xml:space="preserve"> </w:t>
      </w:r>
      <w:r w:rsidR="00D162A3">
        <w:rPr>
          <w:b/>
          <w:i/>
          <w:color w:val="C00000"/>
          <w:szCs w:val="28"/>
        </w:rPr>
        <w:t>(ПК-1 – ИПК-1.2)</w:t>
      </w:r>
    </w:p>
    <w:p w14:paraId="024A2A36" w14:textId="3B7F5351" w:rsidR="0037466A" w:rsidRPr="009C7DC4" w:rsidRDefault="0037466A" w:rsidP="0037466A">
      <w:pPr>
        <w:spacing w:after="0" w:line="276" w:lineRule="auto"/>
      </w:pPr>
      <w:r w:rsidRPr="009C7DC4">
        <w:t xml:space="preserve">Какой </w:t>
      </w:r>
      <w:r w:rsidR="00CF5514">
        <w:t>способ</w:t>
      </w:r>
      <w:r w:rsidRPr="009C7DC4">
        <w:t xml:space="preserve"> проходки наиболее целесообразен в неустойчивых, но крепких породах?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148B73FA" w14:textId="77777777" w:rsidTr="00193792">
        <w:trPr>
          <w:trHeight w:val="858"/>
        </w:trPr>
        <w:tc>
          <w:tcPr>
            <w:tcW w:w="2850" w:type="dxa"/>
          </w:tcPr>
          <w:p w14:paraId="20E94320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FC0EE4E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1782EB59" w14:textId="244F7D59" w:rsidR="00E95A44" w:rsidRPr="00193792" w:rsidRDefault="00E95A44" w:rsidP="00E95A44">
            <w:pPr>
              <w:spacing w:line="276" w:lineRule="auto"/>
            </w:pPr>
            <w:r w:rsidRPr="00193792">
              <w:t>Проходка буровзрывным способом с опережающей крепью</w:t>
            </w:r>
          </w:p>
        </w:tc>
      </w:tr>
    </w:tbl>
    <w:p w14:paraId="72420C7E" w14:textId="77777777" w:rsidR="009C7DC4" w:rsidRDefault="009C7DC4" w:rsidP="0037466A">
      <w:pPr>
        <w:spacing w:after="0" w:line="276" w:lineRule="auto"/>
      </w:pPr>
    </w:p>
    <w:p w14:paraId="6AE6246D" w14:textId="2F5A10E6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12</w:t>
      </w:r>
      <w:r w:rsidRPr="00811262">
        <w:rPr>
          <w:b/>
          <w:i/>
          <w:color w:val="2E74B5"/>
          <w:szCs w:val="28"/>
        </w:rPr>
        <w:t xml:space="preserve"> </w:t>
      </w:r>
      <w:r w:rsidR="00D162A3">
        <w:rPr>
          <w:b/>
          <w:i/>
          <w:color w:val="C00000"/>
          <w:szCs w:val="28"/>
        </w:rPr>
        <w:t>(ПК-1 – ИПК-1.2)</w:t>
      </w:r>
    </w:p>
    <w:p w14:paraId="47548551" w14:textId="1345D6EE" w:rsidR="0037466A" w:rsidRPr="00E95A44" w:rsidRDefault="0037466A" w:rsidP="0037466A">
      <w:pPr>
        <w:spacing w:after="0" w:line="276" w:lineRule="auto"/>
      </w:pPr>
      <w:r w:rsidRPr="009C7DC4">
        <w:t>Какой параметр определяет шаг установки постоянной крепи при проведении выработки в слабых породах?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0B540477" w14:textId="77777777" w:rsidTr="00870CC5">
        <w:trPr>
          <w:trHeight w:val="229"/>
        </w:trPr>
        <w:tc>
          <w:tcPr>
            <w:tcW w:w="2850" w:type="dxa"/>
          </w:tcPr>
          <w:p w14:paraId="5794DC59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4D62BE9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75F3A80" w14:textId="1ECB4787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Интенсивность проявления горного давления</w:t>
            </w:r>
          </w:p>
        </w:tc>
      </w:tr>
    </w:tbl>
    <w:p w14:paraId="108B3C36" w14:textId="77777777" w:rsidR="009C7DC4" w:rsidRDefault="009C7DC4" w:rsidP="0037466A">
      <w:pPr>
        <w:spacing w:after="0" w:line="276" w:lineRule="auto"/>
      </w:pPr>
    </w:p>
    <w:p w14:paraId="4891978B" w14:textId="1C0FBA6B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13</w:t>
      </w:r>
      <w:r w:rsidRPr="00811262">
        <w:rPr>
          <w:b/>
          <w:i/>
          <w:color w:val="2E74B5"/>
          <w:szCs w:val="28"/>
        </w:rPr>
        <w:t xml:space="preserve"> </w:t>
      </w:r>
      <w:r w:rsidR="00D162A3">
        <w:rPr>
          <w:b/>
          <w:i/>
          <w:color w:val="C00000"/>
          <w:szCs w:val="28"/>
        </w:rPr>
        <w:t>(ПК-1 – ИПК-1.2)</w:t>
      </w:r>
    </w:p>
    <w:p w14:paraId="49C05D81" w14:textId="163094E1" w:rsidR="0037466A" w:rsidRPr="009C7DC4" w:rsidRDefault="0037466A" w:rsidP="0037466A">
      <w:pPr>
        <w:spacing w:after="0" w:line="276" w:lineRule="auto"/>
      </w:pPr>
      <w:r w:rsidRPr="009C7DC4">
        <w:lastRenderedPageBreak/>
        <w:t>Какой тип временной крепи применяется при проведении выработок в сильно трещиноватых породах для предотвращения обрушения кровли до установки постоянной крепи?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155D6FBF" w14:textId="77777777" w:rsidTr="00870CC5">
        <w:trPr>
          <w:trHeight w:val="229"/>
        </w:trPr>
        <w:tc>
          <w:tcPr>
            <w:tcW w:w="2850" w:type="dxa"/>
          </w:tcPr>
          <w:p w14:paraId="34A48D1C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7C6434A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C1038BC" w14:textId="3B091A39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9C7DC4">
              <w:t>Опережающие штанги</w:t>
            </w:r>
          </w:p>
        </w:tc>
      </w:tr>
    </w:tbl>
    <w:p w14:paraId="73D007A9" w14:textId="77777777" w:rsidR="009C7DC4" w:rsidRDefault="009C7DC4" w:rsidP="0037466A">
      <w:pPr>
        <w:spacing w:after="0" w:line="276" w:lineRule="auto"/>
      </w:pPr>
    </w:p>
    <w:p w14:paraId="0EC2CA85" w14:textId="2608DC62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Pr="00F56897">
        <w:rPr>
          <w:b/>
          <w:i/>
          <w:color w:val="2E74B5"/>
          <w:szCs w:val="28"/>
        </w:rPr>
        <w:t>4</w:t>
      </w:r>
      <w:r w:rsidRPr="00811262">
        <w:rPr>
          <w:b/>
          <w:i/>
          <w:color w:val="2E74B5"/>
          <w:szCs w:val="28"/>
        </w:rPr>
        <w:t xml:space="preserve"> </w:t>
      </w:r>
      <w:r w:rsidR="00D162A3">
        <w:rPr>
          <w:b/>
          <w:i/>
          <w:color w:val="C00000"/>
          <w:szCs w:val="28"/>
        </w:rPr>
        <w:t>(ПК-1 – ИПК-1.2)</w:t>
      </w:r>
    </w:p>
    <w:p w14:paraId="1F8671EC" w14:textId="27DB02A6" w:rsidR="0037466A" w:rsidRPr="009C7DC4" w:rsidRDefault="0037466A" w:rsidP="0037466A">
      <w:pPr>
        <w:spacing w:after="0" w:line="276" w:lineRule="auto"/>
      </w:pPr>
      <w:r w:rsidRPr="009C7DC4">
        <w:t>Какой метод контроля за устойчивостью выработки используется при автоматизированном управлении проходческим циклом?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6AA5B89D" w14:textId="77777777" w:rsidTr="00870CC5">
        <w:trPr>
          <w:trHeight w:val="229"/>
        </w:trPr>
        <w:tc>
          <w:tcPr>
            <w:tcW w:w="2850" w:type="dxa"/>
          </w:tcPr>
          <w:p w14:paraId="0CED4DE2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6D19CB7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275C224" w14:textId="2FA0AF90" w:rsidR="00E95A44" w:rsidRPr="00193792" w:rsidRDefault="00E95A44" w:rsidP="00E95A44">
            <w:pPr>
              <w:spacing w:line="276" w:lineRule="auto"/>
            </w:pPr>
            <w:r w:rsidRPr="00193792">
              <w:t>Георадарное зондирование и датчики смещения</w:t>
            </w:r>
          </w:p>
        </w:tc>
      </w:tr>
    </w:tbl>
    <w:p w14:paraId="03CD3119" w14:textId="77777777" w:rsidR="009C7DC4" w:rsidRDefault="009C7DC4" w:rsidP="0037466A">
      <w:pPr>
        <w:spacing w:after="0" w:line="276" w:lineRule="auto"/>
      </w:pPr>
    </w:p>
    <w:p w14:paraId="71E12EB2" w14:textId="106BC010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Pr="00F56897">
        <w:rPr>
          <w:b/>
          <w:i/>
          <w:color w:val="2E74B5"/>
          <w:szCs w:val="28"/>
        </w:rPr>
        <w:t>5</w:t>
      </w:r>
      <w:r w:rsidRPr="00811262">
        <w:rPr>
          <w:b/>
          <w:i/>
          <w:color w:val="2E74B5"/>
          <w:szCs w:val="28"/>
        </w:rPr>
        <w:t xml:space="preserve"> </w:t>
      </w:r>
      <w:r w:rsidR="00D162A3">
        <w:rPr>
          <w:b/>
          <w:i/>
          <w:color w:val="C00000"/>
          <w:szCs w:val="28"/>
        </w:rPr>
        <w:t>(ПК-1 – ИПК-1.2)</w:t>
      </w:r>
    </w:p>
    <w:p w14:paraId="7614DB4F" w14:textId="5B13F5DA" w:rsidR="0037466A" w:rsidRPr="009C7DC4" w:rsidRDefault="0037466A" w:rsidP="0037466A">
      <w:pPr>
        <w:spacing w:after="0" w:line="276" w:lineRule="auto"/>
      </w:pPr>
      <w:r w:rsidRPr="009C7DC4">
        <w:t>Какой фактор напрямую влияет на выбор типа постоянной крепи при проведении капитальных выработок?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0EB7E96D" w14:textId="77777777" w:rsidTr="00870CC5">
        <w:trPr>
          <w:trHeight w:val="229"/>
        </w:trPr>
        <w:tc>
          <w:tcPr>
            <w:tcW w:w="2850" w:type="dxa"/>
          </w:tcPr>
          <w:p w14:paraId="7ADCE5A5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762EE25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956B703" w14:textId="1B531035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Срок службы выработки и ожидаемое горное давление</w:t>
            </w:r>
          </w:p>
        </w:tc>
      </w:tr>
    </w:tbl>
    <w:p w14:paraId="192E52A6" w14:textId="77777777" w:rsidR="009C7DC4" w:rsidRDefault="009C7DC4" w:rsidP="0037466A">
      <w:pPr>
        <w:spacing w:after="0" w:line="276" w:lineRule="auto"/>
      </w:pPr>
    </w:p>
    <w:p w14:paraId="212561FB" w14:textId="5D4ACD13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Pr="00F56897">
        <w:rPr>
          <w:b/>
          <w:i/>
          <w:color w:val="2E74B5"/>
          <w:szCs w:val="28"/>
        </w:rPr>
        <w:t>6</w:t>
      </w:r>
      <w:r w:rsidRPr="00811262">
        <w:rPr>
          <w:b/>
          <w:i/>
          <w:color w:val="2E74B5"/>
          <w:szCs w:val="28"/>
        </w:rPr>
        <w:t xml:space="preserve"> </w:t>
      </w:r>
      <w:r w:rsidR="00D162A3">
        <w:rPr>
          <w:b/>
          <w:i/>
          <w:color w:val="C00000"/>
          <w:szCs w:val="28"/>
        </w:rPr>
        <w:t>(ПК-1 – ИПК-1.2)</w:t>
      </w:r>
    </w:p>
    <w:p w14:paraId="08C073A6" w14:textId="3DC3C9C9" w:rsidR="0037466A" w:rsidRPr="009C7DC4" w:rsidRDefault="0037466A" w:rsidP="0037466A">
      <w:pPr>
        <w:spacing w:after="0" w:line="276" w:lineRule="auto"/>
      </w:pPr>
      <w:r w:rsidRPr="009C7DC4">
        <w:t>Какой способ проходки позволяет одновременно выполнять бурение, погрузку и крепление выработки?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2CFD50CF" w14:textId="77777777" w:rsidTr="00870CC5">
        <w:trPr>
          <w:trHeight w:val="229"/>
        </w:trPr>
        <w:tc>
          <w:tcPr>
            <w:tcW w:w="2850" w:type="dxa"/>
          </w:tcPr>
          <w:p w14:paraId="5BF91111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D10B2C8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4A79B4B" w14:textId="4F56B266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9C7DC4">
              <w:t>Комплексная механизация с использованием комбайна</w:t>
            </w:r>
          </w:p>
        </w:tc>
      </w:tr>
    </w:tbl>
    <w:p w14:paraId="5A2149EC" w14:textId="77777777" w:rsidR="009C7DC4" w:rsidRDefault="009C7DC4" w:rsidP="0037466A">
      <w:pPr>
        <w:spacing w:after="0" w:line="276" w:lineRule="auto"/>
      </w:pPr>
    </w:p>
    <w:p w14:paraId="4A1DB96D" w14:textId="2FAAB1B7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Pr="00F56897">
        <w:rPr>
          <w:b/>
          <w:i/>
          <w:color w:val="2E74B5"/>
          <w:szCs w:val="28"/>
        </w:rPr>
        <w:t>7</w:t>
      </w:r>
      <w:r w:rsidRPr="00811262">
        <w:rPr>
          <w:b/>
          <w:i/>
          <w:color w:val="2E74B5"/>
          <w:szCs w:val="28"/>
        </w:rPr>
        <w:t xml:space="preserve"> </w:t>
      </w:r>
      <w:r w:rsidR="00D162A3">
        <w:rPr>
          <w:b/>
          <w:i/>
          <w:color w:val="C00000"/>
          <w:szCs w:val="28"/>
        </w:rPr>
        <w:t>(ПК-1 – ИПК-1.2)</w:t>
      </w:r>
    </w:p>
    <w:p w14:paraId="26F9F229" w14:textId="1A34C1A9" w:rsidR="0037466A" w:rsidRPr="009C7DC4" w:rsidRDefault="0037466A" w:rsidP="0037466A">
      <w:pPr>
        <w:spacing w:after="0" w:line="276" w:lineRule="auto"/>
      </w:pPr>
      <w:r w:rsidRPr="009C7DC4">
        <w:t>Что является основной целью применения набрызг-бетона (</w:t>
      </w:r>
      <w:proofErr w:type="gramStart"/>
      <w:r w:rsidRPr="009C7DC4">
        <w:t>торкрет-бетона</w:t>
      </w:r>
      <w:proofErr w:type="gramEnd"/>
      <w:r w:rsidRPr="009C7DC4">
        <w:t>), толщиной до 3-5 см при креплении выработок?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5B900509" w14:textId="77777777" w:rsidTr="00870CC5">
        <w:trPr>
          <w:trHeight w:val="229"/>
        </w:trPr>
        <w:tc>
          <w:tcPr>
            <w:tcW w:w="2850" w:type="dxa"/>
          </w:tcPr>
          <w:p w14:paraId="08082CB0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CA70CB7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F9FABD5" w14:textId="3FE26AC2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Предотвращение выветривания и осыпания пород кровли и стенок выработок</w:t>
            </w:r>
          </w:p>
        </w:tc>
      </w:tr>
    </w:tbl>
    <w:p w14:paraId="5DCBCCC9" w14:textId="77777777" w:rsidR="009C7DC4" w:rsidRDefault="009C7DC4" w:rsidP="0037466A">
      <w:pPr>
        <w:spacing w:after="0" w:line="276" w:lineRule="auto"/>
      </w:pPr>
    </w:p>
    <w:p w14:paraId="6E7C1634" w14:textId="71CB19BD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Pr="00F56897">
        <w:rPr>
          <w:b/>
          <w:i/>
          <w:color w:val="2E74B5"/>
          <w:szCs w:val="28"/>
        </w:rPr>
        <w:t>8</w:t>
      </w:r>
      <w:r w:rsidRPr="00811262">
        <w:rPr>
          <w:b/>
          <w:i/>
          <w:color w:val="2E74B5"/>
          <w:szCs w:val="28"/>
        </w:rPr>
        <w:t xml:space="preserve"> </w:t>
      </w:r>
      <w:r w:rsidR="00D162A3">
        <w:rPr>
          <w:b/>
          <w:i/>
          <w:color w:val="C00000"/>
          <w:szCs w:val="28"/>
        </w:rPr>
        <w:t>(ПК-1 – ИПК-1.2)</w:t>
      </w:r>
    </w:p>
    <w:p w14:paraId="60D4FEF3" w14:textId="6D196BBF" w:rsidR="0037466A" w:rsidRDefault="0037466A" w:rsidP="0037466A">
      <w:pPr>
        <w:spacing w:after="0" w:line="276" w:lineRule="auto"/>
      </w:pPr>
      <w:r w:rsidRPr="009C7DC4">
        <w:t>Какой метод управления технологическим процессом проведения выработок позволяет сократить простои и обеспечить безопасность?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1CDCB49D" w14:textId="77777777" w:rsidTr="00870CC5">
        <w:trPr>
          <w:trHeight w:val="229"/>
        </w:trPr>
        <w:tc>
          <w:tcPr>
            <w:tcW w:w="2850" w:type="dxa"/>
          </w:tcPr>
          <w:p w14:paraId="7F0558DE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B2F343D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CF3B7BE" w14:textId="766BCCDD" w:rsidR="00E95A44" w:rsidRPr="00CF5514" w:rsidRDefault="00E95A44" w:rsidP="00CF5514">
            <w:pPr>
              <w:rPr>
                <w:rFonts w:cs="Times New Roman"/>
                <w:szCs w:val="28"/>
              </w:rPr>
            </w:pPr>
            <w:r w:rsidRPr="00CF5514">
              <w:rPr>
                <w:bCs/>
              </w:rPr>
              <w:t>Цикл</w:t>
            </w:r>
            <w:r w:rsidR="00CF5514">
              <w:rPr>
                <w:bCs/>
              </w:rPr>
              <w:t>ическая</w:t>
            </w:r>
            <w:r w:rsidRPr="00CF5514">
              <w:rPr>
                <w:bCs/>
              </w:rPr>
              <w:t xml:space="preserve"> организация проходческих работ</w:t>
            </w:r>
          </w:p>
        </w:tc>
      </w:tr>
    </w:tbl>
    <w:p w14:paraId="1D87D50F" w14:textId="77777777" w:rsidR="00E95A44" w:rsidRPr="009C7DC4" w:rsidRDefault="00E95A44" w:rsidP="0037466A">
      <w:pPr>
        <w:spacing w:after="0" w:line="276" w:lineRule="auto"/>
      </w:pPr>
    </w:p>
    <w:p w14:paraId="664588FE" w14:textId="77777777" w:rsidR="009C7DC4" w:rsidRDefault="009C7DC4" w:rsidP="0037466A">
      <w:pPr>
        <w:spacing w:after="0" w:line="276" w:lineRule="auto"/>
      </w:pPr>
    </w:p>
    <w:p w14:paraId="14A55483" w14:textId="0865C7C8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Pr="00F56897">
        <w:rPr>
          <w:b/>
          <w:i/>
          <w:color w:val="2E74B5"/>
          <w:szCs w:val="28"/>
        </w:rPr>
        <w:t>9</w:t>
      </w:r>
      <w:r w:rsidRPr="00811262">
        <w:rPr>
          <w:b/>
          <w:i/>
          <w:color w:val="2E74B5"/>
          <w:szCs w:val="28"/>
        </w:rPr>
        <w:t xml:space="preserve"> </w:t>
      </w:r>
      <w:r w:rsidR="00D162A3">
        <w:rPr>
          <w:b/>
          <w:i/>
          <w:color w:val="C00000"/>
          <w:szCs w:val="28"/>
        </w:rPr>
        <w:t>(ПК-1 – ИПК-1.2)</w:t>
      </w:r>
    </w:p>
    <w:p w14:paraId="5D90EF2E" w14:textId="283EE7C0" w:rsidR="0037466A" w:rsidRPr="009C7DC4" w:rsidRDefault="0037466A" w:rsidP="0037466A">
      <w:pPr>
        <w:spacing w:after="0" w:line="276" w:lineRule="auto"/>
      </w:pPr>
      <w:r w:rsidRPr="009C7DC4">
        <w:t xml:space="preserve"> Какой из перечисленных видов крепи обеспечивает наибольшую устойчивость при строительстве подземных </w:t>
      </w:r>
      <w:r w:rsidR="00CF5514">
        <w:t>выработок</w:t>
      </w:r>
      <w:r w:rsidRPr="009C7DC4">
        <w:t>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6F361BC9" w14:textId="77777777" w:rsidTr="00870CC5">
        <w:trPr>
          <w:trHeight w:val="229"/>
        </w:trPr>
        <w:tc>
          <w:tcPr>
            <w:tcW w:w="2850" w:type="dxa"/>
          </w:tcPr>
          <w:p w14:paraId="60186322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229FF27C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D263E6F" w14:textId="3215CF6F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Железобетонная крепь</w:t>
            </w:r>
          </w:p>
        </w:tc>
      </w:tr>
    </w:tbl>
    <w:p w14:paraId="1C34A2DC" w14:textId="77777777" w:rsidR="009C7DC4" w:rsidRDefault="009C7DC4" w:rsidP="0037466A">
      <w:pPr>
        <w:spacing w:after="0" w:line="276" w:lineRule="auto"/>
      </w:pPr>
    </w:p>
    <w:p w14:paraId="2A58A206" w14:textId="05DFEEA7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Pr="00F56897">
        <w:rPr>
          <w:b/>
          <w:i/>
          <w:color w:val="2E74B5"/>
          <w:szCs w:val="28"/>
        </w:rPr>
        <w:t>20</w:t>
      </w:r>
      <w:r w:rsidRPr="00811262">
        <w:rPr>
          <w:b/>
          <w:i/>
          <w:color w:val="2E74B5"/>
          <w:szCs w:val="28"/>
        </w:rPr>
        <w:t xml:space="preserve"> </w:t>
      </w:r>
      <w:r w:rsidR="00D162A3">
        <w:rPr>
          <w:b/>
          <w:i/>
          <w:color w:val="C00000"/>
          <w:szCs w:val="28"/>
        </w:rPr>
        <w:t>(ПК-1 – ИПК-1.2)</w:t>
      </w:r>
    </w:p>
    <w:p w14:paraId="24069FEF" w14:textId="2CCCCE29" w:rsidR="0037466A" w:rsidRPr="009C7DC4" w:rsidRDefault="0037466A" w:rsidP="0037466A">
      <w:pPr>
        <w:spacing w:after="0" w:line="276" w:lineRule="auto"/>
      </w:pPr>
      <w:r w:rsidRPr="009C7DC4">
        <w:t xml:space="preserve"> Какой показатель используется для экономической оценки эффективности крепления анкерами?</w:t>
      </w:r>
      <w:r w:rsidRPr="009C7DC4">
        <w:rPr>
          <w:rFonts w:ascii="Segoe UI Emoji" w:hAnsi="Segoe UI Emoji" w:cs="Segoe UI Emoji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1477FDA8" w14:textId="77777777" w:rsidTr="00870CC5">
        <w:trPr>
          <w:trHeight w:val="229"/>
        </w:trPr>
        <w:tc>
          <w:tcPr>
            <w:tcW w:w="2850" w:type="dxa"/>
          </w:tcPr>
          <w:p w14:paraId="40DAD8F3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6C1CA5B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37CC3FF" w14:textId="331AEB43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Количество установленных анкеров и их стоимость</w:t>
            </w:r>
          </w:p>
        </w:tc>
      </w:tr>
    </w:tbl>
    <w:p w14:paraId="2D3249B3" w14:textId="77777777" w:rsidR="0037466A" w:rsidRPr="009C7DC4" w:rsidRDefault="0037466A" w:rsidP="0037466A">
      <w:pPr>
        <w:spacing w:after="0" w:line="276" w:lineRule="auto"/>
      </w:pPr>
    </w:p>
    <w:p w14:paraId="6D329DD4" w14:textId="12B1A16F" w:rsidR="009C7DC4" w:rsidRDefault="0037466A" w:rsidP="009C7DC4">
      <w:pPr>
        <w:spacing w:after="0" w:line="276" w:lineRule="auto"/>
        <w:rPr>
          <w:i/>
        </w:rPr>
      </w:pPr>
      <w:r w:rsidRPr="009C7DC4">
        <w:rPr>
          <w:i/>
        </w:rPr>
        <w:t>ИПК-</w:t>
      </w:r>
      <w:r w:rsidR="00D162A3">
        <w:rPr>
          <w:i/>
        </w:rPr>
        <w:t>1</w:t>
      </w:r>
      <w:r w:rsidRPr="009C7DC4">
        <w:rPr>
          <w:i/>
        </w:rPr>
        <w:t>.</w:t>
      </w:r>
      <w:r w:rsidR="00D162A3">
        <w:rPr>
          <w:i/>
        </w:rPr>
        <w:t>3</w:t>
      </w:r>
      <w:r w:rsidRPr="009C7DC4">
        <w:rPr>
          <w:i/>
        </w:rPr>
        <w:t xml:space="preserve"> </w:t>
      </w:r>
      <w:r w:rsidR="00D162A3" w:rsidRPr="00D162A3">
        <w:rPr>
          <w:i/>
        </w:rPr>
        <w:t>Осуществляет выбор технологических решений с учетом методов контроля в области строительства и эксплуатации объектов горного производств</w:t>
      </w:r>
      <w:r w:rsidRPr="009C7DC4">
        <w:rPr>
          <w:i/>
        </w:rPr>
        <w:t xml:space="preserve">. </w:t>
      </w:r>
    </w:p>
    <w:p w14:paraId="49DDCEAB" w14:textId="77777777" w:rsidR="009C7DC4" w:rsidRDefault="009C7DC4" w:rsidP="009C7DC4">
      <w:pPr>
        <w:spacing w:after="0" w:line="276" w:lineRule="auto"/>
        <w:rPr>
          <w:i/>
        </w:rPr>
      </w:pPr>
    </w:p>
    <w:p w14:paraId="5D4E4B50" w14:textId="2C4F84DA" w:rsidR="009C7DC4" w:rsidRDefault="009C7DC4" w:rsidP="009C7DC4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21</w:t>
      </w:r>
      <w:r w:rsidRPr="00811262">
        <w:rPr>
          <w:b/>
          <w:i/>
          <w:color w:val="2E74B5"/>
          <w:szCs w:val="28"/>
        </w:rPr>
        <w:t xml:space="preserve"> </w:t>
      </w:r>
      <w:r w:rsidR="00D162A3">
        <w:rPr>
          <w:b/>
          <w:i/>
          <w:color w:val="C00000"/>
          <w:szCs w:val="28"/>
        </w:rPr>
        <w:t>(ПК-1 – ИПК-1.3)</w:t>
      </w:r>
    </w:p>
    <w:p w14:paraId="3E3B67A8" w14:textId="64747191" w:rsidR="0037466A" w:rsidRPr="009C7DC4" w:rsidRDefault="0037466A" w:rsidP="00E95A44">
      <w:pPr>
        <w:spacing w:after="0" w:line="276" w:lineRule="auto"/>
        <w:ind w:left="360"/>
      </w:pPr>
      <w:r w:rsidRPr="009C7DC4">
        <w:t>Что является наиболее важным при выборе крепи горной выработки?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7E37108B" w14:textId="77777777" w:rsidTr="00870CC5">
        <w:trPr>
          <w:trHeight w:val="229"/>
        </w:trPr>
        <w:tc>
          <w:tcPr>
            <w:tcW w:w="2850" w:type="dxa"/>
          </w:tcPr>
          <w:p w14:paraId="701D8FD2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9236619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1E109BD6" w14:textId="478E5D2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Горно-геологические</w:t>
            </w:r>
            <w:r w:rsidRPr="009C7DC4">
              <w:rPr>
                <w:b/>
                <w:bCs/>
              </w:rPr>
              <w:t xml:space="preserve"> </w:t>
            </w:r>
            <w:r w:rsidRPr="00193792">
              <w:t>условия и глубина</w:t>
            </w:r>
          </w:p>
        </w:tc>
      </w:tr>
    </w:tbl>
    <w:p w14:paraId="08046FA0" w14:textId="77777777" w:rsidR="009C7DC4" w:rsidRDefault="009C7DC4" w:rsidP="009C7DC4">
      <w:pPr>
        <w:spacing w:after="0" w:line="276" w:lineRule="auto"/>
        <w:ind w:left="360"/>
      </w:pPr>
    </w:p>
    <w:p w14:paraId="2D3B0D91" w14:textId="3269D74B" w:rsidR="009C7DC4" w:rsidRDefault="009C7DC4" w:rsidP="009C7DC4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22</w:t>
      </w:r>
      <w:r w:rsidRPr="00811262">
        <w:rPr>
          <w:b/>
          <w:i/>
          <w:color w:val="2E74B5"/>
          <w:szCs w:val="28"/>
        </w:rPr>
        <w:t xml:space="preserve"> </w:t>
      </w:r>
      <w:r w:rsidR="00D162A3">
        <w:rPr>
          <w:b/>
          <w:i/>
          <w:color w:val="C00000"/>
          <w:szCs w:val="28"/>
        </w:rPr>
        <w:t>(ПК-1 – ИПК-1.3)</w:t>
      </w:r>
    </w:p>
    <w:p w14:paraId="15AF4D43" w14:textId="6EE52C4F" w:rsidR="0037466A" w:rsidRPr="009C7DC4" w:rsidRDefault="0037466A" w:rsidP="00E95A44">
      <w:pPr>
        <w:spacing w:after="0" w:line="276" w:lineRule="auto"/>
        <w:ind w:left="360"/>
      </w:pPr>
      <w:r w:rsidRPr="009C7DC4">
        <w:t>Чем опасна взрывная отбойка?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4C93C1B8" w14:textId="77777777" w:rsidTr="00870CC5">
        <w:trPr>
          <w:trHeight w:val="229"/>
        </w:trPr>
        <w:tc>
          <w:tcPr>
            <w:tcW w:w="2850" w:type="dxa"/>
          </w:tcPr>
          <w:p w14:paraId="6667E0A8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A22740F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56CB33EC" w14:textId="7528A2CA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Ослаблением пород вокруг выработки</w:t>
            </w:r>
          </w:p>
        </w:tc>
      </w:tr>
    </w:tbl>
    <w:p w14:paraId="0133D265" w14:textId="77777777" w:rsidR="009C7DC4" w:rsidRDefault="009C7DC4" w:rsidP="009C7DC4">
      <w:pPr>
        <w:spacing w:after="0" w:line="276" w:lineRule="auto"/>
        <w:ind w:left="360"/>
      </w:pPr>
    </w:p>
    <w:p w14:paraId="3C1B1202" w14:textId="27DB957F" w:rsidR="009C7DC4" w:rsidRDefault="009C7DC4" w:rsidP="009C7DC4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23</w:t>
      </w:r>
      <w:r w:rsidRPr="00811262">
        <w:rPr>
          <w:b/>
          <w:i/>
          <w:color w:val="2E74B5"/>
          <w:szCs w:val="28"/>
        </w:rPr>
        <w:t xml:space="preserve"> </w:t>
      </w:r>
      <w:r w:rsidR="00D162A3">
        <w:rPr>
          <w:b/>
          <w:i/>
          <w:color w:val="C00000"/>
          <w:szCs w:val="28"/>
        </w:rPr>
        <w:t>(ПК-1 – ИПК-1.3)</w:t>
      </w:r>
    </w:p>
    <w:p w14:paraId="42A40748" w14:textId="42CFEDDC" w:rsidR="0037466A" w:rsidRPr="009C7DC4" w:rsidRDefault="0037466A" w:rsidP="00E95A44">
      <w:pPr>
        <w:spacing w:after="0" w:line="276" w:lineRule="auto"/>
        <w:ind w:left="360"/>
      </w:pPr>
      <w:r w:rsidRPr="009C7DC4">
        <w:t>Что важно при выборе погрузочной машины?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1F745792" w14:textId="77777777" w:rsidTr="00870CC5">
        <w:trPr>
          <w:trHeight w:val="229"/>
        </w:trPr>
        <w:tc>
          <w:tcPr>
            <w:tcW w:w="2850" w:type="dxa"/>
          </w:tcPr>
          <w:p w14:paraId="7DECE355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3DA3CDA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65D2C2B" w14:textId="181F26F4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Габариты машины и объём ковша</w:t>
            </w:r>
          </w:p>
        </w:tc>
      </w:tr>
    </w:tbl>
    <w:p w14:paraId="29B82448" w14:textId="77777777" w:rsidR="009C7DC4" w:rsidRDefault="009C7DC4" w:rsidP="009C7DC4">
      <w:pPr>
        <w:spacing w:after="0" w:line="276" w:lineRule="auto"/>
        <w:ind w:left="360"/>
      </w:pPr>
    </w:p>
    <w:p w14:paraId="1854B0CE" w14:textId="40954099" w:rsidR="009C7DC4" w:rsidRDefault="009C7DC4" w:rsidP="009C7DC4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24</w:t>
      </w:r>
      <w:r w:rsidRPr="00811262">
        <w:rPr>
          <w:b/>
          <w:i/>
          <w:color w:val="2E74B5"/>
          <w:szCs w:val="28"/>
        </w:rPr>
        <w:t xml:space="preserve"> </w:t>
      </w:r>
      <w:r w:rsidR="00D162A3">
        <w:rPr>
          <w:b/>
          <w:i/>
          <w:color w:val="C00000"/>
          <w:szCs w:val="28"/>
        </w:rPr>
        <w:t>(ПК-1 – ИПК-1.3)</w:t>
      </w:r>
    </w:p>
    <w:p w14:paraId="7E955B74" w14:textId="52CE8081" w:rsidR="0037466A" w:rsidRPr="009C7DC4" w:rsidRDefault="0037466A" w:rsidP="00E95A44">
      <w:pPr>
        <w:spacing w:after="0" w:line="276" w:lineRule="auto"/>
        <w:ind w:left="360"/>
      </w:pPr>
      <w:r w:rsidRPr="009C7DC4">
        <w:t>Как увеличение парка дизельной техники влияет на размеры выработки?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6E70F65B" w14:textId="77777777" w:rsidTr="00870CC5">
        <w:trPr>
          <w:trHeight w:val="229"/>
        </w:trPr>
        <w:tc>
          <w:tcPr>
            <w:tcW w:w="2850" w:type="dxa"/>
          </w:tcPr>
          <w:p w14:paraId="05F99D14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40BC88E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319C394" w14:textId="4EDC80EB" w:rsidR="00E95A44" w:rsidRPr="00193792" w:rsidRDefault="00E95A44" w:rsidP="00193792">
            <w:pPr>
              <w:spacing w:line="276" w:lineRule="auto"/>
            </w:pPr>
            <w:r w:rsidRPr="00193792">
              <w:t>Требует увеличения сечения для вентиляции</w:t>
            </w:r>
          </w:p>
        </w:tc>
      </w:tr>
    </w:tbl>
    <w:p w14:paraId="42E27910" w14:textId="77777777" w:rsidR="009C7DC4" w:rsidRDefault="009C7DC4" w:rsidP="009C7DC4">
      <w:pPr>
        <w:spacing w:after="0" w:line="276" w:lineRule="auto"/>
        <w:ind w:left="360"/>
      </w:pPr>
    </w:p>
    <w:p w14:paraId="054B2179" w14:textId="6AD7EA3B" w:rsidR="009C7DC4" w:rsidRDefault="009C7DC4" w:rsidP="009C7DC4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25</w:t>
      </w:r>
      <w:r w:rsidRPr="00811262">
        <w:rPr>
          <w:b/>
          <w:i/>
          <w:color w:val="2E74B5"/>
          <w:szCs w:val="28"/>
        </w:rPr>
        <w:t xml:space="preserve"> </w:t>
      </w:r>
      <w:r w:rsidR="00D162A3">
        <w:rPr>
          <w:b/>
          <w:i/>
          <w:color w:val="C00000"/>
          <w:szCs w:val="28"/>
        </w:rPr>
        <w:t>(ПК-1 – ИПК-1.3)</w:t>
      </w:r>
    </w:p>
    <w:p w14:paraId="24721D94" w14:textId="6E6DA6D0" w:rsidR="0037466A" w:rsidRDefault="0037466A" w:rsidP="00E95A44">
      <w:pPr>
        <w:spacing w:after="0" w:line="276" w:lineRule="auto"/>
        <w:ind w:left="360"/>
      </w:pPr>
      <w:r w:rsidRPr="009C7DC4">
        <w:t>Какой вспомогательный процесс значительно влияет на безопасность при проведении выработок?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70B5A121" w14:textId="77777777" w:rsidTr="00870CC5">
        <w:trPr>
          <w:trHeight w:val="229"/>
        </w:trPr>
        <w:tc>
          <w:tcPr>
            <w:tcW w:w="2850" w:type="dxa"/>
          </w:tcPr>
          <w:p w14:paraId="65606FFF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FB580A0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1143EB0" w14:textId="4E058986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Перевозка людей и грузов</w:t>
            </w:r>
          </w:p>
        </w:tc>
      </w:tr>
    </w:tbl>
    <w:p w14:paraId="235DED2C" w14:textId="77777777" w:rsidR="00E95A44" w:rsidRPr="009C7DC4" w:rsidRDefault="00E95A44" w:rsidP="009C7DC4">
      <w:pPr>
        <w:spacing w:after="0" w:line="276" w:lineRule="auto"/>
        <w:ind w:left="360"/>
      </w:pPr>
    </w:p>
    <w:p w14:paraId="24F5B504" w14:textId="7841D7AF" w:rsidR="009C7DC4" w:rsidRDefault="009C7DC4" w:rsidP="009C7DC4">
      <w:pPr>
        <w:spacing w:after="0" w:line="276" w:lineRule="auto"/>
        <w:ind w:left="360"/>
      </w:pPr>
    </w:p>
    <w:p w14:paraId="10FC5754" w14:textId="3BAEE3A5" w:rsidR="00D162A3" w:rsidRDefault="00D162A3" w:rsidP="009C7DC4">
      <w:pPr>
        <w:spacing w:after="0" w:line="276" w:lineRule="auto"/>
        <w:ind w:left="360"/>
      </w:pPr>
    </w:p>
    <w:p w14:paraId="3F5FF846" w14:textId="77777777" w:rsidR="00D162A3" w:rsidRDefault="00D162A3" w:rsidP="009C7DC4">
      <w:pPr>
        <w:spacing w:after="0" w:line="276" w:lineRule="auto"/>
        <w:ind w:left="360"/>
      </w:pPr>
    </w:p>
    <w:p w14:paraId="012E1BCB" w14:textId="7CF5B651" w:rsidR="009C7DC4" w:rsidRDefault="009C7DC4" w:rsidP="009C7DC4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26</w:t>
      </w:r>
      <w:r w:rsidRPr="00811262">
        <w:rPr>
          <w:b/>
          <w:i/>
          <w:color w:val="2E74B5"/>
          <w:szCs w:val="28"/>
        </w:rPr>
        <w:t xml:space="preserve"> </w:t>
      </w:r>
      <w:bookmarkStart w:id="0" w:name="_GoBack"/>
      <w:r w:rsidR="005208F0">
        <w:rPr>
          <w:b/>
          <w:i/>
          <w:color w:val="C00000"/>
          <w:szCs w:val="28"/>
        </w:rPr>
        <w:t>(ПК-1 – ИПК-1.3)</w:t>
      </w:r>
      <w:bookmarkEnd w:id="0"/>
    </w:p>
    <w:p w14:paraId="6F3BDFA1" w14:textId="73E66410" w:rsidR="0037466A" w:rsidRPr="009C7DC4" w:rsidRDefault="001C60A9" w:rsidP="00E95A44">
      <w:pPr>
        <w:spacing w:after="0" w:line="276" w:lineRule="auto"/>
        <w:ind w:left="360"/>
      </w:pPr>
      <w:r w:rsidRPr="00193792">
        <w:t>Совокупность горно-геологических, технических и экономических факторов</w:t>
      </w:r>
      <w:r w:rsidRPr="009C7DC4">
        <w:t xml:space="preserve"> </w:t>
      </w:r>
      <w:r w:rsidR="0037466A" w:rsidRPr="009C7DC4">
        <w:t>при обосновании технологии подземной разработки</w:t>
      </w:r>
      <w:r>
        <w:t xml:space="preserve"> обосновываются</w:t>
      </w:r>
      <w:r w:rsidR="0037466A" w:rsidRPr="009C7DC4">
        <w:t>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596C1122" w14:textId="77777777" w:rsidTr="00870CC5">
        <w:trPr>
          <w:trHeight w:val="229"/>
        </w:trPr>
        <w:tc>
          <w:tcPr>
            <w:tcW w:w="2850" w:type="dxa"/>
          </w:tcPr>
          <w:p w14:paraId="2C4CEFAB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E9330CA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FC37BAB" w14:textId="0196095C" w:rsidR="00E95A44" w:rsidRPr="00193792" w:rsidRDefault="001C60A9" w:rsidP="00870CC5">
            <w:pPr>
              <w:rPr>
                <w:rFonts w:cs="Times New Roman"/>
                <w:szCs w:val="28"/>
              </w:rPr>
            </w:pPr>
            <w:r>
              <w:t>Т</w:t>
            </w:r>
            <w:r w:rsidRPr="009C7DC4">
              <w:t>ехнологии подземной разработки</w:t>
            </w:r>
          </w:p>
        </w:tc>
      </w:tr>
    </w:tbl>
    <w:p w14:paraId="66FF050B" w14:textId="77777777" w:rsidR="009C7DC4" w:rsidRDefault="009C7DC4" w:rsidP="009C7DC4">
      <w:pPr>
        <w:spacing w:after="0" w:line="276" w:lineRule="auto"/>
        <w:ind w:left="360"/>
      </w:pPr>
    </w:p>
    <w:p w14:paraId="60716404" w14:textId="7B24A1DB" w:rsidR="009C7DC4" w:rsidRDefault="009C7DC4" w:rsidP="009C7DC4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27</w:t>
      </w:r>
      <w:r w:rsidRPr="00811262">
        <w:rPr>
          <w:b/>
          <w:i/>
          <w:color w:val="2E74B5"/>
          <w:szCs w:val="28"/>
        </w:rPr>
        <w:t xml:space="preserve"> </w:t>
      </w:r>
      <w:r w:rsidR="005208F0">
        <w:rPr>
          <w:b/>
          <w:i/>
          <w:color w:val="C00000"/>
          <w:szCs w:val="28"/>
        </w:rPr>
        <w:t>(ПК-1 – ИПК-1.3)</w:t>
      </w:r>
    </w:p>
    <w:p w14:paraId="2AF7A5D2" w14:textId="3681DE8D" w:rsidR="0037466A" w:rsidRPr="009C7DC4" w:rsidRDefault="0037466A" w:rsidP="00E95A44">
      <w:pPr>
        <w:spacing w:after="0" w:line="276" w:lineRule="auto"/>
        <w:ind w:left="360"/>
      </w:pPr>
      <w:r w:rsidRPr="009C7DC4">
        <w:t xml:space="preserve">Какой обеспечивает </w:t>
      </w:r>
      <w:r w:rsidR="001C60A9">
        <w:t>к</w:t>
      </w:r>
      <w:r w:rsidR="001C60A9" w:rsidRPr="00193792">
        <w:t>омплексное проектирование с учётом современных способов проходки, крепления, проветривания и механизации</w:t>
      </w:r>
      <w:r w:rsidRPr="009C7DC4">
        <w:t>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20F49F72" w14:textId="77777777" w:rsidTr="00870CC5">
        <w:trPr>
          <w:trHeight w:val="229"/>
        </w:trPr>
        <w:tc>
          <w:tcPr>
            <w:tcW w:w="2850" w:type="dxa"/>
          </w:tcPr>
          <w:p w14:paraId="5C871CAA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663A031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70549FE" w14:textId="4D285B48" w:rsidR="00E95A44" w:rsidRPr="00193792" w:rsidRDefault="001C60A9" w:rsidP="00870CC5">
            <w:pPr>
              <w:rPr>
                <w:rFonts w:cs="Times New Roman"/>
                <w:szCs w:val="28"/>
              </w:rPr>
            </w:pPr>
            <w:r>
              <w:t>Б</w:t>
            </w:r>
            <w:r w:rsidRPr="009C7DC4">
              <w:t>езопасность и эффективность проходки выработок</w:t>
            </w:r>
          </w:p>
        </w:tc>
      </w:tr>
    </w:tbl>
    <w:p w14:paraId="79A124EE" w14:textId="77777777" w:rsidR="009C7DC4" w:rsidRDefault="009C7DC4" w:rsidP="009C7DC4">
      <w:pPr>
        <w:spacing w:after="0" w:line="276" w:lineRule="auto"/>
        <w:ind w:left="360"/>
      </w:pPr>
    </w:p>
    <w:p w14:paraId="3612AEC8" w14:textId="1F637863" w:rsidR="009C7DC4" w:rsidRDefault="009C7DC4" w:rsidP="009C7DC4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28</w:t>
      </w:r>
      <w:r w:rsidRPr="00811262">
        <w:rPr>
          <w:b/>
          <w:i/>
          <w:color w:val="2E74B5"/>
          <w:szCs w:val="28"/>
        </w:rPr>
        <w:t xml:space="preserve"> </w:t>
      </w:r>
      <w:r w:rsidR="005208F0">
        <w:rPr>
          <w:b/>
          <w:i/>
          <w:color w:val="C00000"/>
          <w:szCs w:val="28"/>
        </w:rPr>
        <w:t>(ПК-1 – ИПК-1.3)</w:t>
      </w:r>
    </w:p>
    <w:p w14:paraId="70B25376" w14:textId="6BB945B7" w:rsidR="0037466A" w:rsidRPr="009C7DC4" w:rsidRDefault="001C60A9" w:rsidP="00E95A44">
      <w:pPr>
        <w:spacing w:after="0" w:line="276" w:lineRule="auto"/>
        <w:ind w:left="360"/>
      </w:pPr>
      <w:r>
        <w:t>Что необходимо</w:t>
      </w:r>
      <w:r w:rsidR="0037466A" w:rsidRPr="009C7DC4">
        <w:t xml:space="preserve"> учитывать </w:t>
      </w:r>
      <w:r>
        <w:t xml:space="preserve">согласно </w:t>
      </w:r>
      <w:r w:rsidRPr="00193792">
        <w:t xml:space="preserve">требования правил безопасности </w:t>
      </w:r>
      <w:r w:rsidR="0037466A" w:rsidRPr="009C7DC4">
        <w:t xml:space="preserve">при </w:t>
      </w:r>
      <w:r>
        <w:t>определении</w:t>
      </w:r>
      <w:r w:rsidR="0037466A" w:rsidRPr="009C7DC4">
        <w:t xml:space="preserve"> </w:t>
      </w:r>
      <w:r w:rsidRPr="009C7DC4">
        <w:t>параметр</w:t>
      </w:r>
      <w:r>
        <w:t>ов</w:t>
      </w:r>
      <w:r w:rsidRPr="009C7DC4">
        <w:t xml:space="preserve"> выработки </w:t>
      </w:r>
      <w:r>
        <w:t>и заданных габаритах применяемой техники</w:t>
      </w:r>
      <w:r w:rsidR="0037466A" w:rsidRPr="009C7DC4">
        <w:t>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2936113F" w14:textId="77777777" w:rsidTr="00870CC5">
        <w:trPr>
          <w:trHeight w:val="229"/>
        </w:trPr>
        <w:tc>
          <w:tcPr>
            <w:tcW w:w="2850" w:type="dxa"/>
          </w:tcPr>
          <w:p w14:paraId="0A4E856F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1619772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17FB92A9" w14:textId="40BC2827" w:rsidR="00E95A44" w:rsidRPr="00193792" w:rsidRDefault="001C60A9" w:rsidP="001C60A9">
            <w:pPr>
              <w:rPr>
                <w:rFonts w:cs="Times New Roman"/>
                <w:szCs w:val="28"/>
              </w:rPr>
            </w:pPr>
            <w:r>
              <w:t>З</w:t>
            </w:r>
            <w:r w:rsidR="00E95A44" w:rsidRPr="00193792">
              <w:t>азор</w:t>
            </w:r>
            <w:r>
              <w:t>ы</w:t>
            </w:r>
          </w:p>
        </w:tc>
      </w:tr>
    </w:tbl>
    <w:p w14:paraId="0438BF98" w14:textId="77777777" w:rsidR="009C7DC4" w:rsidRDefault="009C7DC4" w:rsidP="009C7DC4">
      <w:pPr>
        <w:spacing w:after="0" w:line="276" w:lineRule="auto"/>
        <w:ind w:left="360"/>
      </w:pPr>
    </w:p>
    <w:p w14:paraId="101AE916" w14:textId="26C6E1FE" w:rsidR="009C7DC4" w:rsidRDefault="009C7DC4" w:rsidP="009C7DC4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29</w:t>
      </w:r>
      <w:r w:rsidRPr="00811262">
        <w:rPr>
          <w:b/>
          <w:i/>
          <w:color w:val="2E74B5"/>
          <w:szCs w:val="28"/>
        </w:rPr>
        <w:t xml:space="preserve"> </w:t>
      </w:r>
      <w:r w:rsidR="005208F0">
        <w:rPr>
          <w:b/>
          <w:i/>
          <w:color w:val="C00000"/>
          <w:szCs w:val="28"/>
        </w:rPr>
        <w:t>(ПК-1 – ИПК-1.3)</w:t>
      </w:r>
    </w:p>
    <w:p w14:paraId="4438AAFA" w14:textId="7DADE46E" w:rsidR="0037466A" w:rsidRPr="009C7DC4" w:rsidRDefault="001C60A9" w:rsidP="00E95A44">
      <w:pPr>
        <w:spacing w:after="0" w:line="276" w:lineRule="auto"/>
        <w:ind w:left="360"/>
      </w:pPr>
      <w:r>
        <w:t>Что выбирается на основе</w:t>
      </w:r>
      <w:r w:rsidRPr="00193792">
        <w:t xml:space="preserve"> анализ</w:t>
      </w:r>
      <w:r>
        <w:t>а</w:t>
      </w:r>
      <w:r w:rsidRPr="00193792">
        <w:t xml:space="preserve"> устойчивости пород, срока службы выработки и условий эксплуатации</w:t>
      </w:r>
      <w:r w:rsidR="0037466A" w:rsidRPr="009C7DC4">
        <w:t>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6B56988E" w14:textId="77777777" w:rsidTr="00870CC5">
        <w:trPr>
          <w:trHeight w:val="229"/>
        </w:trPr>
        <w:tc>
          <w:tcPr>
            <w:tcW w:w="2850" w:type="dxa"/>
          </w:tcPr>
          <w:p w14:paraId="7A42FD21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6F5CFA7" w14:textId="77777777" w:rsidR="00E95A44" w:rsidRPr="00193792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F2C2364" w14:textId="3435997F" w:rsidR="00E95A44" w:rsidRPr="00193792" w:rsidRDefault="001C60A9" w:rsidP="00870CC5">
            <w:pPr>
              <w:rPr>
                <w:rFonts w:cs="Times New Roman"/>
                <w:szCs w:val="28"/>
              </w:rPr>
            </w:pPr>
            <w:r>
              <w:t>Способ</w:t>
            </w:r>
            <w:r w:rsidRPr="009C7DC4">
              <w:t xml:space="preserve"> крепления</w:t>
            </w:r>
          </w:p>
        </w:tc>
      </w:tr>
    </w:tbl>
    <w:p w14:paraId="4D040E76" w14:textId="77777777" w:rsidR="009C7DC4" w:rsidRDefault="009C7DC4" w:rsidP="009C7DC4">
      <w:pPr>
        <w:spacing w:after="0" w:line="276" w:lineRule="auto"/>
        <w:ind w:left="360"/>
      </w:pPr>
    </w:p>
    <w:p w14:paraId="2FABB64F" w14:textId="2DE0D41E" w:rsidR="009C7DC4" w:rsidRDefault="009C7DC4" w:rsidP="009C7DC4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30</w:t>
      </w:r>
      <w:r w:rsidRPr="00811262">
        <w:rPr>
          <w:b/>
          <w:i/>
          <w:color w:val="2E74B5"/>
          <w:szCs w:val="28"/>
        </w:rPr>
        <w:t xml:space="preserve"> </w:t>
      </w:r>
      <w:r w:rsidR="005208F0">
        <w:rPr>
          <w:b/>
          <w:i/>
          <w:color w:val="C00000"/>
          <w:szCs w:val="28"/>
        </w:rPr>
        <w:t>(ПК-1 – ИПК-1.3)</w:t>
      </w:r>
    </w:p>
    <w:p w14:paraId="6954B4B3" w14:textId="7B06F607" w:rsidR="0037466A" w:rsidRPr="009C7DC4" w:rsidRDefault="0037466A" w:rsidP="00E95A44">
      <w:pPr>
        <w:spacing w:after="0" w:line="276" w:lineRule="auto"/>
        <w:ind w:left="360"/>
      </w:pPr>
      <w:r w:rsidRPr="009C7DC4">
        <w:t>Как обеспечивается безопасность при использовании дизельной техники под землёй?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18075976" w14:textId="77777777" w:rsidTr="00193792">
        <w:trPr>
          <w:trHeight w:val="1258"/>
        </w:trPr>
        <w:tc>
          <w:tcPr>
            <w:tcW w:w="2850" w:type="dxa"/>
          </w:tcPr>
          <w:p w14:paraId="6DB608A1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B760983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1C9CE529" w14:textId="77777777" w:rsidR="00E95A44" w:rsidRDefault="00D954D3" w:rsidP="00870CC5">
            <w:r>
              <w:t>Э</w:t>
            </w:r>
            <w:r w:rsidR="00E95A44" w:rsidRPr="00193792">
              <w:t>ффективной вентиляцией</w:t>
            </w:r>
          </w:p>
          <w:p w14:paraId="7A57DEB2" w14:textId="743026DF" w:rsidR="00D954D3" w:rsidRPr="00193792" w:rsidRDefault="00D954D3" w:rsidP="00870CC5">
            <w:pPr>
              <w:rPr>
                <w:rFonts w:cs="Times New Roman"/>
                <w:szCs w:val="28"/>
              </w:rPr>
            </w:pPr>
            <w:r>
              <w:t>Вентиляцией</w:t>
            </w:r>
          </w:p>
        </w:tc>
      </w:tr>
    </w:tbl>
    <w:p w14:paraId="71A52219" w14:textId="77777777" w:rsidR="0037466A" w:rsidRPr="009C7DC4" w:rsidRDefault="0037466A" w:rsidP="009C7DC4">
      <w:pPr>
        <w:spacing w:after="0" w:line="276" w:lineRule="auto"/>
        <w:ind w:left="360"/>
      </w:pPr>
    </w:p>
    <w:sectPr w:rsidR="0037466A" w:rsidRPr="009C7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205DD"/>
    <w:multiLevelType w:val="hybridMultilevel"/>
    <w:tmpl w:val="36CA6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9771B"/>
    <w:multiLevelType w:val="hybridMultilevel"/>
    <w:tmpl w:val="4000A2F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39C74C2E"/>
    <w:multiLevelType w:val="multilevel"/>
    <w:tmpl w:val="76369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364C61"/>
    <w:multiLevelType w:val="hybridMultilevel"/>
    <w:tmpl w:val="AAC49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0D2D63"/>
    <w:multiLevelType w:val="hybridMultilevel"/>
    <w:tmpl w:val="FBD0F6C6"/>
    <w:lvl w:ilvl="0" w:tplc="542EC46C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5" w15:restartNumberingAfterBreak="0">
    <w:nsid w:val="63E1738E"/>
    <w:multiLevelType w:val="hybridMultilevel"/>
    <w:tmpl w:val="2432E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66A"/>
    <w:rsid w:val="00004343"/>
    <w:rsid w:val="00193792"/>
    <w:rsid w:val="001C60A9"/>
    <w:rsid w:val="0037466A"/>
    <w:rsid w:val="005208F0"/>
    <w:rsid w:val="005F30B1"/>
    <w:rsid w:val="006C0A8A"/>
    <w:rsid w:val="009C7DC4"/>
    <w:rsid w:val="00AE4665"/>
    <w:rsid w:val="00CF5514"/>
    <w:rsid w:val="00D162A3"/>
    <w:rsid w:val="00D954D3"/>
    <w:rsid w:val="00E21E81"/>
    <w:rsid w:val="00E95A44"/>
    <w:rsid w:val="00ED3D7E"/>
    <w:rsid w:val="00F5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1E4F6"/>
  <w15:chartTrackingRefBased/>
  <w15:docId w15:val="{0770FF25-A6DF-4C4E-AE40-DAD2753CD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66A"/>
    <w:pPr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66A"/>
    <w:pPr>
      <w:ind w:left="720"/>
      <w:contextualSpacing/>
    </w:pPr>
  </w:style>
  <w:style w:type="table" w:styleId="a4">
    <w:name w:val="Table Grid"/>
    <w:basedOn w:val="a1"/>
    <w:uiPriority w:val="59"/>
    <w:rsid w:val="00E95A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3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Колесатова Оксана Сергеевна</dc:creator>
  <cp:keywords/>
  <dc:description/>
  <cp:lastModifiedBy>Красавин Алексей Викторович</cp:lastModifiedBy>
  <cp:revision>4</cp:revision>
  <dcterms:created xsi:type="dcterms:W3CDTF">2026-04-21T05:40:00Z</dcterms:created>
  <dcterms:modified xsi:type="dcterms:W3CDTF">2026-04-21T10:02:00Z</dcterms:modified>
</cp:coreProperties>
</file>