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631A9B" w:rsidRPr="005D76C2" w:rsidTr="00796818">
        <w:tc>
          <w:tcPr>
            <w:tcW w:w="1896" w:type="dxa"/>
          </w:tcPr>
          <w:p w:rsidR="00631A9B" w:rsidRPr="005D76C2" w:rsidRDefault="00631A9B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0C0FCAE" wp14:editId="26AA5CBB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631A9B" w:rsidRPr="005D76C2" w:rsidRDefault="00631A9B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631A9B" w:rsidRPr="005D76C2" w:rsidRDefault="00631A9B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631A9B" w:rsidRPr="005D76C2" w:rsidRDefault="00631A9B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631A9B" w:rsidRPr="005D76C2" w:rsidRDefault="00631A9B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631A9B" w:rsidRPr="005D76C2" w:rsidTr="00796818">
        <w:tc>
          <w:tcPr>
            <w:tcW w:w="3544" w:type="dxa"/>
          </w:tcPr>
          <w:p w:rsidR="00631A9B" w:rsidRPr="005D76C2" w:rsidRDefault="00631A9B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631A9B" w:rsidRPr="005D76C2" w:rsidRDefault="00631A9B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631A9B" w:rsidRPr="005D76C2" w:rsidRDefault="00631A9B" w:rsidP="00631A9B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631A9B" w:rsidRPr="005D76C2" w:rsidRDefault="00631A9B" w:rsidP="00631A9B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631A9B" w:rsidRPr="005D76C2" w:rsidRDefault="00631A9B" w:rsidP="00631A9B">
      <w:pPr>
        <w:rPr>
          <w:b/>
          <w:color w:val="000000"/>
          <w:sz w:val="28"/>
          <w:szCs w:val="28"/>
        </w:rPr>
      </w:pPr>
    </w:p>
    <w:p w:rsidR="00631A9B" w:rsidRPr="005D76C2" w:rsidRDefault="00631A9B" w:rsidP="00631A9B">
      <w:pPr>
        <w:rPr>
          <w:b/>
          <w:color w:val="000000"/>
          <w:sz w:val="28"/>
          <w:szCs w:val="28"/>
        </w:rPr>
      </w:pPr>
    </w:p>
    <w:p w:rsidR="00631A9B" w:rsidRPr="005D76C2" w:rsidRDefault="00631A9B" w:rsidP="00631A9B">
      <w:pPr>
        <w:rPr>
          <w:b/>
          <w:color w:val="000000"/>
          <w:sz w:val="28"/>
          <w:szCs w:val="28"/>
        </w:rPr>
      </w:pPr>
    </w:p>
    <w:p w:rsidR="00631A9B" w:rsidRPr="005D76C2" w:rsidRDefault="00631A9B" w:rsidP="00631A9B">
      <w:pPr>
        <w:rPr>
          <w:b/>
          <w:color w:val="000000"/>
          <w:sz w:val="28"/>
          <w:szCs w:val="28"/>
        </w:rPr>
      </w:pPr>
    </w:p>
    <w:p w:rsidR="00631A9B" w:rsidRPr="005D76C2" w:rsidRDefault="00631A9B" w:rsidP="00631A9B">
      <w:pPr>
        <w:jc w:val="right"/>
        <w:rPr>
          <w:b/>
          <w:color w:val="000000"/>
          <w:sz w:val="28"/>
          <w:szCs w:val="28"/>
        </w:rPr>
      </w:pPr>
    </w:p>
    <w:p w:rsidR="00631A9B" w:rsidRPr="005D76C2" w:rsidRDefault="00631A9B" w:rsidP="00631A9B">
      <w:pPr>
        <w:jc w:val="right"/>
        <w:rPr>
          <w:b/>
          <w:color w:val="000000"/>
          <w:sz w:val="28"/>
          <w:szCs w:val="28"/>
        </w:rPr>
      </w:pPr>
    </w:p>
    <w:p w:rsidR="00631A9B" w:rsidRPr="00B500CA" w:rsidRDefault="00631A9B" w:rsidP="00631A9B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631A9B" w:rsidRPr="00B500CA" w:rsidRDefault="00631A9B" w:rsidP="00631A9B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631A9B" w:rsidRPr="00D277F6" w:rsidRDefault="00631A9B" w:rsidP="00631A9B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4068EC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4068EC">
        <w:rPr>
          <w:b/>
          <w:caps/>
          <w:color w:val="000000" w:themeColor="text1"/>
          <w:sz w:val="28"/>
          <w:szCs w:val="28"/>
        </w:rPr>
        <w:t xml:space="preserve">Финансовый </w:t>
      </w:r>
      <w:r w:rsidR="00C879A8">
        <w:rPr>
          <w:b/>
          <w:caps/>
          <w:color w:val="000000" w:themeColor="text1"/>
          <w:sz w:val="28"/>
          <w:szCs w:val="28"/>
        </w:rPr>
        <w:t>Менеджмент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1A9B" w:rsidRP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ОПК-4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принимать экономически и финансово обоснованные организационно-управленческие решения в профессиональной деятельности и нести за них ответственность;</w:t>
      </w:r>
    </w:p>
    <w:p w:rsid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ИОПК-4.1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методы принятия организационно-управленческих решений в экономической сфере</w:t>
      </w:r>
    </w:p>
    <w:p w:rsidR="00631A9B" w:rsidRP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9E4258" w:rsidRPr="00034C7C" w:rsidRDefault="009E4258" w:rsidP="00034C7C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034C7C">
        <w:rPr>
          <w:rFonts w:eastAsia="Calibri"/>
          <w:sz w:val="28"/>
          <w:szCs w:val="28"/>
          <w:lang w:eastAsia="en-US"/>
        </w:rPr>
        <w:t xml:space="preserve">Какая </w:t>
      </w:r>
      <w:r w:rsidR="00034C7C">
        <w:rPr>
          <w:rFonts w:eastAsia="Calibri"/>
          <w:sz w:val="28"/>
          <w:szCs w:val="28"/>
          <w:lang w:eastAsia="en-US"/>
        </w:rPr>
        <w:t>концепция</w:t>
      </w:r>
      <w:r w:rsidRPr="00034C7C">
        <w:rPr>
          <w:rFonts w:eastAsia="Calibri"/>
          <w:sz w:val="28"/>
          <w:szCs w:val="28"/>
          <w:lang w:eastAsia="en-US"/>
        </w:rPr>
        <w:t xml:space="preserve"> определя</w:t>
      </w:r>
      <w:r w:rsidR="00034C7C">
        <w:rPr>
          <w:rFonts w:eastAsia="Calibri"/>
          <w:sz w:val="28"/>
          <w:szCs w:val="28"/>
          <w:lang w:eastAsia="en-US"/>
        </w:rPr>
        <w:t>ет</w:t>
      </w:r>
      <w:r w:rsidRPr="00034C7C">
        <w:rPr>
          <w:rFonts w:eastAsia="Calibri"/>
          <w:sz w:val="28"/>
          <w:szCs w:val="28"/>
          <w:lang w:eastAsia="en-US"/>
        </w:rPr>
        <w:t xml:space="preserve"> </w:t>
      </w:r>
      <w:r w:rsidR="00034C7C">
        <w:rPr>
          <w:rFonts w:eastAsia="Calibri"/>
          <w:sz w:val="28"/>
          <w:szCs w:val="28"/>
          <w:lang w:eastAsia="en-US"/>
        </w:rPr>
        <w:t>основную</w:t>
      </w:r>
      <w:r w:rsidRPr="00034C7C">
        <w:rPr>
          <w:rFonts w:eastAsia="Calibri"/>
          <w:sz w:val="28"/>
          <w:szCs w:val="28"/>
          <w:lang w:eastAsia="en-US"/>
        </w:rPr>
        <w:t xml:space="preserve"> цель управления финансами предприятия</w:t>
      </w:r>
      <w:r w:rsidR="00EA4E63">
        <w:rPr>
          <w:rFonts w:eastAsia="Calibri"/>
          <w:sz w:val="28"/>
          <w:szCs w:val="28"/>
          <w:lang w:eastAsia="en-US"/>
        </w:rPr>
        <w:t xml:space="preserve"> с точки зрения финансового менеджмента</w:t>
      </w:r>
      <w:r w:rsidR="00034C7C">
        <w:rPr>
          <w:rFonts w:eastAsia="Calibri"/>
          <w:sz w:val="28"/>
          <w:szCs w:val="28"/>
          <w:lang w:eastAsia="en-US"/>
        </w:rPr>
        <w:t>?</w:t>
      </w:r>
    </w:p>
    <w:p w:rsidR="009E4258" w:rsidRPr="00034C7C" w:rsidRDefault="00034C7C" w:rsidP="00034C7C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концепция </w:t>
      </w:r>
      <w:r w:rsidR="009E4258" w:rsidRPr="00034C7C">
        <w:rPr>
          <w:b/>
          <w:color w:val="000000"/>
          <w:sz w:val="28"/>
          <w:szCs w:val="28"/>
        </w:rPr>
        <w:t>максимиза</w:t>
      </w:r>
      <w:r>
        <w:rPr>
          <w:b/>
          <w:color w:val="000000"/>
          <w:sz w:val="28"/>
          <w:szCs w:val="28"/>
        </w:rPr>
        <w:t>ции рыночной стоимости компании</w:t>
      </w:r>
    </w:p>
    <w:p w:rsidR="00034C7C" w:rsidRDefault="00034C7C" w:rsidP="002050A0">
      <w:pPr>
        <w:autoSpaceDE w:val="0"/>
        <w:autoSpaceDN w:val="0"/>
        <w:adjustRightInd w:val="0"/>
        <w:rPr>
          <w:sz w:val="28"/>
          <w:szCs w:val="28"/>
        </w:rPr>
      </w:pPr>
    </w:p>
    <w:p w:rsidR="009E4258" w:rsidRPr="00EA4E63" w:rsidRDefault="00EA4E63" w:rsidP="00EA4E63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Какая отчетность составляет о</w:t>
      </w:r>
      <w:r w:rsidR="009E4258" w:rsidRPr="00EA4E63">
        <w:rPr>
          <w:rFonts w:eastAsia="Calibri"/>
          <w:sz w:val="28"/>
          <w:szCs w:val="28"/>
          <w:lang w:eastAsia="en-US"/>
        </w:rPr>
        <w:t>снову информационного обеспечения управления финансами предприятия</w:t>
      </w:r>
      <w:r>
        <w:rPr>
          <w:rFonts w:eastAsia="Calibri"/>
          <w:sz w:val="28"/>
          <w:szCs w:val="28"/>
          <w:lang w:eastAsia="en-US"/>
        </w:rPr>
        <w:t>?</w:t>
      </w:r>
    </w:p>
    <w:p w:rsidR="009E4258" w:rsidRPr="00EA4E63" w:rsidRDefault="009E4258" w:rsidP="00EA4E63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EA4E63">
        <w:rPr>
          <w:b/>
          <w:color w:val="000000"/>
          <w:sz w:val="28"/>
          <w:szCs w:val="28"/>
        </w:rPr>
        <w:t>финанс</w:t>
      </w:r>
      <w:r w:rsidR="00EA4E63">
        <w:rPr>
          <w:b/>
          <w:color w:val="000000"/>
          <w:sz w:val="28"/>
          <w:szCs w:val="28"/>
        </w:rPr>
        <w:t>овая (бухгалтерская) отчетность</w:t>
      </w:r>
    </w:p>
    <w:p w:rsidR="00EA4E63" w:rsidRPr="00D170C8" w:rsidRDefault="00EA4E63" w:rsidP="00D170C8">
      <w:pPr>
        <w:autoSpaceDE w:val="0"/>
        <w:autoSpaceDN w:val="0"/>
        <w:adjustRightInd w:val="0"/>
        <w:rPr>
          <w:sz w:val="28"/>
          <w:szCs w:val="28"/>
        </w:rPr>
      </w:pPr>
    </w:p>
    <w:p w:rsidR="009E4258" w:rsidRPr="00D170C8" w:rsidRDefault="00D170C8" w:rsidP="00D170C8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Какую теорию необходимо учитывать п</w:t>
      </w:r>
      <w:r w:rsidR="009E4258" w:rsidRPr="00D170C8">
        <w:rPr>
          <w:rFonts w:eastAsia="Calibri"/>
          <w:sz w:val="28"/>
          <w:szCs w:val="28"/>
          <w:lang w:eastAsia="en-US"/>
        </w:rPr>
        <w:t>ри сравнении денежных потоков, формируемых в различные периоды времени</w:t>
      </w:r>
      <w:r>
        <w:rPr>
          <w:rFonts w:eastAsia="Calibri"/>
          <w:sz w:val="28"/>
          <w:szCs w:val="28"/>
          <w:lang w:eastAsia="en-US"/>
        </w:rPr>
        <w:t>?</w:t>
      </w:r>
    </w:p>
    <w:p w:rsidR="009E4258" w:rsidRPr="00D170C8" w:rsidRDefault="009E4258" w:rsidP="00D170C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D170C8">
        <w:rPr>
          <w:b/>
          <w:color w:val="000000"/>
          <w:sz w:val="28"/>
          <w:szCs w:val="28"/>
        </w:rPr>
        <w:t xml:space="preserve">временной стоимости </w:t>
      </w:r>
      <w:r w:rsidR="00D170C8" w:rsidRPr="00D170C8">
        <w:rPr>
          <w:b/>
          <w:color w:val="000000"/>
          <w:sz w:val="28"/>
          <w:szCs w:val="28"/>
        </w:rPr>
        <w:t>капитала</w:t>
      </w:r>
    </w:p>
    <w:p w:rsidR="00D170C8" w:rsidRPr="00164A56" w:rsidRDefault="00D170C8" w:rsidP="00164A56">
      <w:pPr>
        <w:autoSpaceDE w:val="0"/>
        <w:autoSpaceDN w:val="0"/>
        <w:adjustRightInd w:val="0"/>
        <w:rPr>
          <w:sz w:val="28"/>
          <w:szCs w:val="28"/>
        </w:rPr>
      </w:pPr>
    </w:p>
    <w:p w:rsidR="009E4258" w:rsidRPr="00164A56" w:rsidRDefault="00164A56" w:rsidP="00164A56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164A56">
        <w:rPr>
          <w:rFonts w:eastAsia="Calibri"/>
          <w:sz w:val="28"/>
          <w:szCs w:val="28"/>
          <w:lang w:eastAsia="en-US"/>
        </w:rPr>
        <w:t>Что отражает с</w:t>
      </w:r>
      <w:r w:rsidR="009E4258" w:rsidRPr="00164A56">
        <w:rPr>
          <w:rFonts w:eastAsia="Calibri"/>
          <w:sz w:val="28"/>
          <w:szCs w:val="28"/>
          <w:lang w:eastAsia="en-US"/>
        </w:rPr>
        <w:t>тоимость</w:t>
      </w:r>
      <w:r w:rsidRPr="00164A56">
        <w:rPr>
          <w:rFonts w:eastAsia="Calibri"/>
          <w:sz w:val="28"/>
          <w:szCs w:val="28"/>
          <w:lang w:eastAsia="en-US"/>
        </w:rPr>
        <w:t xml:space="preserve"> собственного</w:t>
      </w:r>
      <w:r w:rsidR="009E4258" w:rsidRPr="00164A56">
        <w:rPr>
          <w:rFonts w:eastAsia="Calibri"/>
          <w:sz w:val="28"/>
          <w:szCs w:val="28"/>
          <w:lang w:eastAsia="en-US"/>
        </w:rPr>
        <w:t xml:space="preserve"> капитала </w:t>
      </w:r>
    </w:p>
    <w:p w:rsidR="009E4258" w:rsidRPr="00164A56" w:rsidRDefault="00164A56" w:rsidP="00164A5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желаемую</w:t>
      </w:r>
      <w:r w:rsidR="009E4258" w:rsidRPr="00164A56">
        <w:rPr>
          <w:b/>
          <w:color w:val="000000"/>
          <w:sz w:val="28"/>
          <w:szCs w:val="28"/>
        </w:rPr>
        <w:t xml:space="preserve"> доходность со</w:t>
      </w:r>
      <w:r>
        <w:rPr>
          <w:b/>
          <w:color w:val="000000"/>
          <w:sz w:val="28"/>
          <w:szCs w:val="28"/>
        </w:rPr>
        <w:t>бственников финансовых ресурсов</w:t>
      </w:r>
    </w:p>
    <w:p w:rsidR="00203A70" w:rsidRDefault="00203A70" w:rsidP="002050A0">
      <w:pPr>
        <w:autoSpaceDE w:val="0"/>
        <w:autoSpaceDN w:val="0"/>
        <w:adjustRightInd w:val="0"/>
        <w:rPr>
          <w:sz w:val="28"/>
          <w:szCs w:val="28"/>
        </w:rPr>
      </w:pPr>
    </w:p>
    <w:p w:rsidR="004F5773" w:rsidRPr="00164A56" w:rsidRDefault="00164A56" w:rsidP="00164A56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чем базируется о</w:t>
      </w:r>
      <w:r w:rsidR="004F5773" w:rsidRPr="00164A56">
        <w:rPr>
          <w:rFonts w:eastAsia="Calibri"/>
          <w:sz w:val="28"/>
          <w:szCs w:val="28"/>
          <w:lang w:eastAsia="en-US"/>
        </w:rPr>
        <w:t>ценка средневзвешенной стоимости</w:t>
      </w:r>
      <w:r>
        <w:rPr>
          <w:rFonts w:eastAsia="Calibri"/>
          <w:sz w:val="28"/>
          <w:szCs w:val="28"/>
          <w:lang w:eastAsia="en-US"/>
        </w:rPr>
        <w:t xml:space="preserve"> капитала предприятия?</w:t>
      </w:r>
    </w:p>
    <w:p w:rsidR="004F5773" w:rsidRPr="00164A56" w:rsidRDefault="00164A56" w:rsidP="00164A5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</w:t>
      </w:r>
      <w:r w:rsidR="004F5773" w:rsidRPr="00164A56">
        <w:rPr>
          <w:b/>
          <w:color w:val="000000"/>
          <w:sz w:val="28"/>
          <w:szCs w:val="28"/>
        </w:rPr>
        <w:t xml:space="preserve">стоимости </w:t>
      </w:r>
      <w:r w:rsidRPr="00164A56">
        <w:rPr>
          <w:b/>
          <w:color w:val="000000"/>
          <w:sz w:val="28"/>
          <w:szCs w:val="28"/>
        </w:rPr>
        <w:t>собственного и заёмного капитала</w:t>
      </w:r>
    </w:p>
    <w:p w:rsidR="00164A56" w:rsidRDefault="00164A56" w:rsidP="00164A56">
      <w:pPr>
        <w:autoSpaceDE w:val="0"/>
        <w:autoSpaceDN w:val="0"/>
        <w:adjustRightInd w:val="0"/>
        <w:rPr>
          <w:sz w:val="28"/>
          <w:szCs w:val="28"/>
        </w:rPr>
      </w:pPr>
    </w:p>
    <w:p w:rsidR="000953B8" w:rsidRDefault="000953B8" w:rsidP="00164A56">
      <w:pPr>
        <w:autoSpaceDE w:val="0"/>
        <w:autoSpaceDN w:val="0"/>
        <w:adjustRightInd w:val="0"/>
        <w:rPr>
          <w:sz w:val="28"/>
          <w:szCs w:val="28"/>
        </w:rPr>
      </w:pPr>
    </w:p>
    <w:p w:rsidR="00631A9B" w:rsidRP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ИОПК-4.2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контролировать результаты выполнения принимаемых организационно-управленческих решений</w:t>
      </w:r>
    </w:p>
    <w:p w:rsidR="00631A9B" w:rsidRDefault="00631A9B" w:rsidP="00631A9B">
      <w:pPr>
        <w:autoSpaceDE w:val="0"/>
        <w:autoSpaceDN w:val="0"/>
        <w:adjustRightInd w:val="0"/>
        <w:rPr>
          <w:sz w:val="28"/>
          <w:szCs w:val="28"/>
        </w:rPr>
      </w:pPr>
    </w:p>
    <w:p w:rsidR="000953B8" w:rsidRDefault="000953B8" w:rsidP="000953B8">
      <w:pPr>
        <w:autoSpaceDE w:val="0"/>
        <w:autoSpaceDN w:val="0"/>
        <w:adjustRightInd w:val="0"/>
        <w:rPr>
          <w:sz w:val="28"/>
          <w:szCs w:val="28"/>
        </w:rPr>
      </w:pPr>
    </w:p>
    <w:p w:rsidR="000953B8" w:rsidRPr="000953B8" w:rsidRDefault="000953B8" w:rsidP="000953B8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определяется с</w:t>
      </w:r>
      <w:r w:rsidRPr="000953B8">
        <w:rPr>
          <w:rFonts w:eastAsia="Calibri"/>
          <w:sz w:val="28"/>
          <w:szCs w:val="28"/>
          <w:lang w:eastAsia="en-US"/>
        </w:rPr>
        <w:t>обственный оборотный капитал</w:t>
      </w:r>
      <w:r>
        <w:rPr>
          <w:rFonts w:eastAsia="Calibri"/>
          <w:sz w:val="28"/>
          <w:szCs w:val="28"/>
          <w:lang w:eastAsia="en-US"/>
        </w:rPr>
        <w:t xml:space="preserve"> компании?</w:t>
      </w:r>
    </w:p>
    <w:p w:rsidR="000953B8" w:rsidRDefault="000953B8" w:rsidP="000953B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0953B8">
        <w:rPr>
          <w:b/>
          <w:color w:val="000000"/>
          <w:sz w:val="28"/>
          <w:szCs w:val="28"/>
        </w:rPr>
        <w:t>собственн</w:t>
      </w:r>
      <w:r>
        <w:rPr>
          <w:b/>
          <w:color w:val="000000"/>
          <w:sz w:val="28"/>
          <w:szCs w:val="28"/>
        </w:rPr>
        <w:t>ый</w:t>
      </w:r>
      <w:r w:rsidRPr="000953B8">
        <w:rPr>
          <w:b/>
          <w:color w:val="000000"/>
          <w:sz w:val="28"/>
          <w:szCs w:val="28"/>
        </w:rPr>
        <w:t xml:space="preserve"> капитал, </w:t>
      </w:r>
      <w:r>
        <w:rPr>
          <w:b/>
          <w:color w:val="000000"/>
          <w:sz w:val="28"/>
          <w:szCs w:val="28"/>
        </w:rPr>
        <w:t xml:space="preserve">уменьшенный на величину внеоборотных активов </w:t>
      </w:r>
    </w:p>
    <w:p w:rsidR="000953B8" w:rsidRPr="005A4327" w:rsidRDefault="000953B8" w:rsidP="000953B8">
      <w:pPr>
        <w:contextualSpacing/>
        <w:jc w:val="both"/>
      </w:pPr>
    </w:p>
    <w:p w:rsidR="000953B8" w:rsidRPr="00AC2675" w:rsidRDefault="000953B8" w:rsidP="000953B8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явление п</w:t>
      </w:r>
      <w:r w:rsidR="00E73688">
        <w:rPr>
          <w:rFonts w:eastAsia="Calibri"/>
          <w:sz w:val="28"/>
          <w:szCs w:val="28"/>
          <w:lang w:eastAsia="en-US"/>
        </w:rPr>
        <w:t>овышения общего уровня цен и снижения</w:t>
      </w:r>
      <w:r w:rsidRPr="00AC2675">
        <w:rPr>
          <w:rFonts w:eastAsia="Calibri"/>
          <w:sz w:val="28"/>
          <w:szCs w:val="28"/>
          <w:lang w:eastAsia="en-US"/>
        </w:rPr>
        <w:t xml:space="preserve"> покупательной способности денежных средств</w:t>
      </w:r>
      <w:r>
        <w:rPr>
          <w:rFonts w:eastAsia="Calibri"/>
          <w:sz w:val="28"/>
          <w:szCs w:val="28"/>
          <w:lang w:eastAsia="en-US"/>
        </w:rPr>
        <w:t>?</w:t>
      </w:r>
    </w:p>
    <w:p w:rsidR="000953B8" w:rsidRPr="00AC2675" w:rsidRDefault="000953B8" w:rsidP="000953B8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инфляция</w:t>
      </w:r>
    </w:p>
    <w:p w:rsidR="000953B8" w:rsidRDefault="000953B8" w:rsidP="000953B8">
      <w:pPr>
        <w:autoSpaceDE w:val="0"/>
        <w:autoSpaceDN w:val="0"/>
        <w:adjustRightInd w:val="0"/>
        <w:rPr>
          <w:sz w:val="28"/>
          <w:szCs w:val="28"/>
        </w:rPr>
      </w:pPr>
    </w:p>
    <w:p w:rsidR="004F5773" w:rsidRPr="00E73688" w:rsidRDefault="006B5819" w:rsidP="00E73688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определяется к</w:t>
      </w:r>
      <w:r w:rsidR="004F5773" w:rsidRPr="00E73688">
        <w:rPr>
          <w:rFonts w:eastAsia="Calibri"/>
          <w:sz w:val="28"/>
          <w:szCs w:val="28"/>
          <w:lang w:eastAsia="en-US"/>
        </w:rPr>
        <w:t>оэффициент</w:t>
      </w:r>
      <w:r w:rsidR="00E73688">
        <w:rPr>
          <w:rFonts w:eastAsia="Calibri"/>
          <w:sz w:val="28"/>
          <w:szCs w:val="28"/>
          <w:lang w:eastAsia="en-US"/>
        </w:rPr>
        <w:t xml:space="preserve"> (плечо)</w:t>
      </w:r>
      <w:r w:rsidR="004F5773" w:rsidRPr="00E73688">
        <w:rPr>
          <w:rFonts w:eastAsia="Calibri"/>
          <w:sz w:val="28"/>
          <w:szCs w:val="28"/>
          <w:lang w:eastAsia="en-US"/>
        </w:rPr>
        <w:t xml:space="preserve"> финансового рычага</w:t>
      </w:r>
      <w:r>
        <w:rPr>
          <w:rFonts w:eastAsia="Calibri"/>
          <w:sz w:val="28"/>
          <w:szCs w:val="28"/>
          <w:lang w:eastAsia="en-US"/>
        </w:rPr>
        <w:t>?</w:t>
      </w:r>
    </w:p>
    <w:p w:rsidR="004F5773" w:rsidRPr="00E73688" w:rsidRDefault="004F5773" w:rsidP="00E73688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E73688">
        <w:rPr>
          <w:b/>
          <w:color w:val="000000"/>
          <w:sz w:val="28"/>
          <w:szCs w:val="28"/>
        </w:rPr>
        <w:t>отношение з</w:t>
      </w:r>
      <w:r w:rsidR="00E73688">
        <w:rPr>
          <w:b/>
          <w:color w:val="000000"/>
          <w:sz w:val="28"/>
          <w:szCs w:val="28"/>
        </w:rPr>
        <w:t>аемного капитала к собственному</w:t>
      </w:r>
    </w:p>
    <w:p w:rsidR="004F5773" w:rsidRDefault="004F5773" w:rsidP="002050A0">
      <w:pPr>
        <w:autoSpaceDE w:val="0"/>
        <w:autoSpaceDN w:val="0"/>
        <w:adjustRightInd w:val="0"/>
        <w:rPr>
          <w:sz w:val="28"/>
          <w:szCs w:val="28"/>
        </w:rPr>
      </w:pPr>
    </w:p>
    <w:p w:rsidR="006B5819" w:rsidRPr="006B5819" w:rsidRDefault="006B5819" w:rsidP="006B581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Назовите концепцию</w:t>
      </w:r>
      <w:r w:rsidR="004F5773" w:rsidRPr="006B5819">
        <w:rPr>
          <w:rFonts w:eastAsia="Calibri"/>
          <w:sz w:val="28"/>
          <w:szCs w:val="28"/>
          <w:lang w:eastAsia="en-US"/>
        </w:rPr>
        <w:t>, предусматривающ</w:t>
      </w:r>
      <w:r>
        <w:rPr>
          <w:rFonts w:eastAsia="Calibri"/>
          <w:sz w:val="28"/>
          <w:szCs w:val="28"/>
          <w:lang w:eastAsia="en-US"/>
        </w:rPr>
        <w:t>ую</w:t>
      </w:r>
      <w:r w:rsidR="004F5773" w:rsidRPr="006B5819">
        <w:rPr>
          <w:rFonts w:eastAsia="Calibri"/>
          <w:sz w:val="28"/>
          <w:szCs w:val="28"/>
          <w:lang w:eastAsia="en-US"/>
        </w:rPr>
        <w:t xml:space="preserve"> нивелирование групповых интересов конфликтующих подгрупп управленческих работников и интересов владельцев компаний </w:t>
      </w:r>
    </w:p>
    <w:p w:rsidR="004F5773" w:rsidRPr="006B5819" w:rsidRDefault="006B5819" w:rsidP="006B581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6B5819">
        <w:rPr>
          <w:b/>
          <w:color w:val="000000"/>
          <w:sz w:val="28"/>
          <w:szCs w:val="28"/>
        </w:rPr>
        <w:t xml:space="preserve">концепция </w:t>
      </w:r>
      <w:r w:rsidR="004F5773" w:rsidRPr="006B5819">
        <w:rPr>
          <w:b/>
          <w:color w:val="000000"/>
          <w:sz w:val="28"/>
          <w:szCs w:val="28"/>
        </w:rPr>
        <w:t>агентских отношений</w:t>
      </w:r>
    </w:p>
    <w:p w:rsidR="004F5773" w:rsidRDefault="004F5773" w:rsidP="002050A0">
      <w:pPr>
        <w:autoSpaceDE w:val="0"/>
        <w:autoSpaceDN w:val="0"/>
        <w:adjustRightInd w:val="0"/>
        <w:rPr>
          <w:sz w:val="28"/>
          <w:szCs w:val="28"/>
        </w:rPr>
      </w:pPr>
    </w:p>
    <w:p w:rsidR="006B5819" w:rsidRPr="006B5819" w:rsidRDefault="006B5819" w:rsidP="006B581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6B5819">
        <w:rPr>
          <w:rFonts w:eastAsia="Calibri"/>
          <w:sz w:val="28"/>
          <w:szCs w:val="28"/>
          <w:lang w:eastAsia="en-US"/>
        </w:rPr>
        <w:t>Как называется о</w:t>
      </w:r>
      <w:r w:rsidR="004F5773" w:rsidRPr="006B5819">
        <w:rPr>
          <w:rFonts w:eastAsia="Calibri"/>
          <w:sz w:val="28"/>
          <w:szCs w:val="28"/>
          <w:lang w:eastAsia="en-US"/>
        </w:rPr>
        <w:t>бязательство банка осуществить</w:t>
      </w:r>
      <w:r>
        <w:rPr>
          <w:rFonts w:eastAsia="Calibri"/>
          <w:sz w:val="28"/>
          <w:szCs w:val="28"/>
          <w:lang w:eastAsia="en-US"/>
        </w:rPr>
        <w:t xml:space="preserve"> платёж </w:t>
      </w:r>
      <w:r w:rsidR="004F5773" w:rsidRPr="006B5819">
        <w:rPr>
          <w:rFonts w:eastAsia="Calibri"/>
          <w:sz w:val="28"/>
          <w:szCs w:val="28"/>
          <w:lang w:eastAsia="en-US"/>
        </w:rPr>
        <w:t xml:space="preserve">в случае предоставления </w:t>
      </w:r>
      <w:r>
        <w:rPr>
          <w:rFonts w:eastAsia="Calibri"/>
          <w:sz w:val="28"/>
          <w:szCs w:val="28"/>
          <w:lang w:eastAsia="en-US"/>
        </w:rPr>
        <w:t>определенных</w:t>
      </w:r>
      <w:r w:rsidR="004F5773" w:rsidRPr="006B5819">
        <w:rPr>
          <w:rFonts w:eastAsia="Calibri"/>
          <w:sz w:val="28"/>
          <w:szCs w:val="28"/>
          <w:lang w:eastAsia="en-US"/>
        </w:rPr>
        <w:t xml:space="preserve"> д</w:t>
      </w:r>
      <w:r w:rsidR="002B46F1">
        <w:rPr>
          <w:rFonts w:eastAsia="Calibri"/>
          <w:sz w:val="28"/>
          <w:szCs w:val="28"/>
          <w:lang w:eastAsia="en-US"/>
        </w:rPr>
        <w:t>окументов?</w:t>
      </w:r>
    </w:p>
    <w:p w:rsidR="004F5773" w:rsidRPr="002B46F1" w:rsidRDefault="002B46F1" w:rsidP="002B46F1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аккредитив</w:t>
      </w:r>
    </w:p>
    <w:p w:rsidR="004F5773" w:rsidRDefault="004F5773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E73688" w:rsidRDefault="00E73688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631A9B" w:rsidRPr="00631A9B" w:rsidRDefault="00631A9B" w:rsidP="00631A9B">
      <w:pPr>
        <w:autoSpaceDE w:val="0"/>
        <w:autoSpaceDN w:val="0"/>
        <w:adjustRightInd w:val="0"/>
        <w:rPr>
          <w:sz w:val="28"/>
          <w:szCs w:val="28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ИОПК-4.3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навыками обоснования и аргументации предлагаемых экономических решений</w:t>
      </w:r>
    </w:p>
    <w:p w:rsidR="00E73688" w:rsidRDefault="00E73688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2B46F1" w:rsidRPr="002B46F1" w:rsidRDefault="002B46F1" w:rsidP="002B46F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B46F1">
        <w:rPr>
          <w:rFonts w:eastAsia="Calibri"/>
          <w:sz w:val="28"/>
          <w:szCs w:val="28"/>
          <w:lang w:eastAsia="en-US"/>
        </w:rPr>
        <w:t>Как называется с</w:t>
      </w:r>
      <w:r w:rsidR="004F5773" w:rsidRPr="002B46F1">
        <w:rPr>
          <w:rFonts w:eastAsia="Calibri"/>
          <w:sz w:val="28"/>
          <w:szCs w:val="28"/>
          <w:lang w:eastAsia="en-US"/>
        </w:rPr>
        <w:t>оглашение о купле-продаже товара или финансового инструмента с поставкой и расчетом в будущем</w:t>
      </w:r>
      <w:r w:rsidRPr="002B46F1">
        <w:rPr>
          <w:rFonts w:eastAsia="Calibri"/>
          <w:sz w:val="28"/>
          <w:szCs w:val="28"/>
          <w:lang w:eastAsia="en-US"/>
        </w:rPr>
        <w:t>?</w:t>
      </w:r>
    </w:p>
    <w:p w:rsidR="004F5773" w:rsidRPr="002B46F1" w:rsidRDefault="002B46F1" w:rsidP="002B46F1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фьючерс</w:t>
      </w:r>
    </w:p>
    <w:p w:rsidR="004F5773" w:rsidRDefault="004F5773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2B46F1" w:rsidRPr="002B46F1" w:rsidRDefault="004F5773" w:rsidP="002B46F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B46F1">
        <w:rPr>
          <w:rFonts w:eastAsia="Calibri"/>
          <w:sz w:val="28"/>
          <w:szCs w:val="28"/>
          <w:lang w:eastAsia="en-US"/>
        </w:rPr>
        <w:t xml:space="preserve">Как изменяется </w:t>
      </w:r>
      <w:r w:rsidR="002B46F1" w:rsidRPr="002B46F1">
        <w:rPr>
          <w:rFonts w:eastAsia="Calibri"/>
          <w:sz w:val="28"/>
          <w:szCs w:val="28"/>
          <w:lang w:eastAsia="en-US"/>
        </w:rPr>
        <w:t>стоимость</w:t>
      </w:r>
      <w:r w:rsidRPr="002B46F1">
        <w:rPr>
          <w:rFonts w:eastAsia="Calibri"/>
          <w:sz w:val="28"/>
          <w:szCs w:val="28"/>
          <w:lang w:eastAsia="en-US"/>
        </w:rPr>
        <w:t xml:space="preserve"> заемного капита</w:t>
      </w:r>
      <w:r w:rsidR="002B46F1" w:rsidRPr="002B46F1">
        <w:rPr>
          <w:rFonts w:eastAsia="Calibri"/>
          <w:sz w:val="28"/>
          <w:szCs w:val="28"/>
          <w:lang w:eastAsia="en-US"/>
        </w:rPr>
        <w:t xml:space="preserve">ла в условиях роста инфляции? </w:t>
      </w:r>
    </w:p>
    <w:p w:rsidR="004F5773" w:rsidRPr="002B46F1" w:rsidRDefault="002B46F1" w:rsidP="002B46F1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="004F5773" w:rsidRPr="002B46F1">
        <w:rPr>
          <w:b/>
          <w:color w:val="000000"/>
          <w:sz w:val="28"/>
          <w:szCs w:val="28"/>
        </w:rPr>
        <w:t>астет</w:t>
      </w:r>
    </w:p>
    <w:p w:rsidR="004F5773" w:rsidRPr="00164A56" w:rsidRDefault="004F5773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194EEF" w:rsidRPr="001A0FF2" w:rsidRDefault="001A0FF2" w:rsidP="001A0FF2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Что характеризует э</w:t>
      </w:r>
      <w:r w:rsidR="00194EEF" w:rsidRPr="001A0FF2">
        <w:rPr>
          <w:rFonts w:eastAsia="Calibri"/>
          <w:sz w:val="28"/>
          <w:szCs w:val="28"/>
          <w:lang w:eastAsia="en-US"/>
        </w:rPr>
        <w:t>ффект операционного рычага</w:t>
      </w:r>
      <w:r>
        <w:rPr>
          <w:rFonts w:eastAsia="Calibri"/>
          <w:sz w:val="28"/>
          <w:szCs w:val="28"/>
          <w:lang w:eastAsia="en-US"/>
        </w:rPr>
        <w:t>?</w:t>
      </w:r>
    </w:p>
    <w:p w:rsidR="00194EEF" w:rsidRPr="001A0FF2" w:rsidRDefault="00194EEF" w:rsidP="001A0FF2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1A0FF2">
        <w:rPr>
          <w:b/>
          <w:color w:val="000000"/>
          <w:sz w:val="28"/>
          <w:szCs w:val="28"/>
        </w:rPr>
        <w:t>на сколько процентов изменяется чистая прибыль при изменении выручки на один процент</w:t>
      </w:r>
    </w:p>
    <w:p w:rsidR="00194EEF" w:rsidRDefault="00194EEF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B50C54" w:rsidRPr="001A0FF2" w:rsidRDefault="001A0FF2" w:rsidP="001A0FF2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определяется ч</w:t>
      </w:r>
      <w:r w:rsidR="00B50C54" w:rsidRPr="001A0FF2">
        <w:rPr>
          <w:rFonts w:eastAsia="Calibri"/>
          <w:sz w:val="28"/>
          <w:szCs w:val="28"/>
          <w:lang w:eastAsia="en-US"/>
        </w:rPr>
        <w:t>истый оборотный капитал</w:t>
      </w:r>
      <w:r>
        <w:rPr>
          <w:rFonts w:eastAsia="Calibri"/>
          <w:sz w:val="28"/>
          <w:szCs w:val="28"/>
          <w:lang w:eastAsia="en-US"/>
        </w:rPr>
        <w:t>?</w:t>
      </w:r>
    </w:p>
    <w:p w:rsidR="00B50C54" w:rsidRPr="001A0FF2" w:rsidRDefault="001A0FF2" w:rsidP="001A0FF2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1A0FF2">
        <w:rPr>
          <w:b/>
          <w:color w:val="000000"/>
          <w:sz w:val="28"/>
          <w:szCs w:val="28"/>
        </w:rPr>
        <w:t>текущие активы, уменьшенные на краткосрочны</w:t>
      </w:r>
      <w:r w:rsidR="00151DD4">
        <w:rPr>
          <w:b/>
          <w:color w:val="000000"/>
          <w:sz w:val="28"/>
          <w:szCs w:val="28"/>
        </w:rPr>
        <w:t>е</w:t>
      </w:r>
      <w:r w:rsidRPr="001A0FF2">
        <w:rPr>
          <w:b/>
          <w:color w:val="000000"/>
          <w:sz w:val="28"/>
          <w:szCs w:val="28"/>
        </w:rPr>
        <w:t xml:space="preserve"> обязательства</w:t>
      </w:r>
    </w:p>
    <w:p w:rsidR="00194EEF" w:rsidRDefault="00194EEF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7361AE" w:rsidRPr="007361AE" w:rsidRDefault="007361AE" w:rsidP="007361A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361AE">
        <w:rPr>
          <w:rFonts w:eastAsia="Calibri"/>
          <w:sz w:val="28"/>
          <w:szCs w:val="28"/>
          <w:lang w:eastAsia="en-US"/>
        </w:rPr>
        <w:t>Что характеризует запас финансовой прочности:</w:t>
      </w:r>
    </w:p>
    <w:p w:rsidR="007361AE" w:rsidRPr="007361AE" w:rsidRDefault="007361AE" w:rsidP="007361AE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степень</w:t>
      </w:r>
      <w:r w:rsidRPr="007361AE">
        <w:rPr>
          <w:b/>
          <w:color w:val="000000"/>
          <w:sz w:val="28"/>
          <w:szCs w:val="28"/>
        </w:rPr>
        <w:t xml:space="preserve"> снижени</w:t>
      </w:r>
      <w:r>
        <w:rPr>
          <w:b/>
          <w:color w:val="000000"/>
          <w:sz w:val="28"/>
          <w:szCs w:val="28"/>
        </w:rPr>
        <w:t xml:space="preserve">я </w:t>
      </w:r>
      <w:r w:rsidRPr="007361AE">
        <w:rPr>
          <w:b/>
          <w:color w:val="000000"/>
          <w:sz w:val="28"/>
          <w:szCs w:val="28"/>
        </w:rPr>
        <w:t>выручки, котор</w:t>
      </w:r>
      <w:r>
        <w:rPr>
          <w:b/>
          <w:color w:val="000000"/>
          <w:sz w:val="28"/>
          <w:szCs w:val="28"/>
        </w:rPr>
        <w:t>ое</w:t>
      </w:r>
      <w:r w:rsidRPr="007361AE">
        <w:rPr>
          <w:b/>
          <w:color w:val="000000"/>
          <w:sz w:val="28"/>
          <w:szCs w:val="28"/>
        </w:rPr>
        <w:t xml:space="preserve"> не приведет к возникновению убытков </w:t>
      </w:r>
    </w:p>
    <w:p w:rsidR="00B50C54" w:rsidRDefault="00B50C54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7361AE" w:rsidRPr="00631A9B" w:rsidRDefault="007361AE" w:rsidP="004F5773">
      <w:pPr>
        <w:autoSpaceDE w:val="0"/>
        <w:autoSpaceDN w:val="0"/>
        <w:adjustRightInd w:val="0"/>
        <w:rPr>
          <w:sz w:val="28"/>
          <w:szCs w:val="28"/>
        </w:rPr>
      </w:pPr>
    </w:p>
    <w:p w:rsidR="00631A9B" w:rsidRP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ПК-1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к управлению эффективностью инвестиционного проекта</w:t>
      </w:r>
    </w:p>
    <w:p w:rsid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ИПК-1.1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способы и методы управления инвестиционными проектами</w:t>
      </w:r>
    </w:p>
    <w:p w:rsidR="00631A9B" w:rsidRP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7361AE" w:rsidRPr="00A410D2" w:rsidRDefault="00A410D2" w:rsidP="00A410D2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A410D2">
        <w:rPr>
          <w:rFonts w:eastAsia="Calibri"/>
          <w:sz w:val="28"/>
          <w:szCs w:val="28"/>
          <w:lang w:eastAsia="en-US"/>
        </w:rPr>
        <w:t>Что представляет собой производственный цикл в финансовом менеджменте?</w:t>
      </w:r>
    </w:p>
    <w:p w:rsidR="00A410D2" w:rsidRPr="00A410D2" w:rsidRDefault="006A5E9E" w:rsidP="00A410D2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410D2" w:rsidRPr="00A410D2">
        <w:rPr>
          <w:b/>
          <w:color w:val="000000"/>
          <w:sz w:val="28"/>
          <w:szCs w:val="28"/>
        </w:rPr>
        <w:t xml:space="preserve">ериод времени с момента поступления на предприятие сырья и материалов </w:t>
      </w:r>
      <w:r w:rsidR="00C80530">
        <w:rPr>
          <w:b/>
          <w:color w:val="000000"/>
          <w:sz w:val="28"/>
          <w:szCs w:val="28"/>
        </w:rPr>
        <w:t>до</w:t>
      </w:r>
      <w:r w:rsidR="00A410D2" w:rsidRPr="00A410D2">
        <w:rPr>
          <w:b/>
          <w:color w:val="000000"/>
          <w:sz w:val="28"/>
          <w:szCs w:val="28"/>
        </w:rPr>
        <w:t xml:space="preserve"> отгрузки покупателям </w:t>
      </w:r>
      <w:r w:rsidR="00C80530">
        <w:rPr>
          <w:b/>
          <w:color w:val="000000"/>
          <w:sz w:val="28"/>
          <w:szCs w:val="28"/>
        </w:rPr>
        <w:t>готовой продукции</w:t>
      </w:r>
      <w:r w:rsidR="00A410D2" w:rsidRPr="00A410D2">
        <w:rPr>
          <w:b/>
          <w:color w:val="000000"/>
          <w:sz w:val="28"/>
          <w:szCs w:val="28"/>
        </w:rPr>
        <w:t xml:space="preserve"> </w:t>
      </w:r>
    </w:p>
    <w:p w:rsidR="00A410D2" w:rsidRDefault="00A410D2" w:rsidP="00A410D2">
      <w:pPr>
        <w:autoSpaceDE w:val="0"/>
        <w:autoSpaceDN w:val="0"/>
        <w:adjustRightInd w:val="0"/>
        <w:rPr>
          <w:sz w:val="28"/>
          <w:szCs w:val="28"/>
        </w:rPr>
      </w:pPr>
    </w:p>
    <w:p w:rsidR="006A5E9E" w:rsidRPr="00A410D2" w:rsidRDefault="006A5E9E" w:rsidP="006A5E9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A410D2">
        <w:rPr>
          <w:rFonts w:eastAsia="Calibri"/>
          <w:sz w:val="28"/>
          <w:szCs w:val="28"/>
          <w:lang w:eastAsia="en-US"/>
        </w:rPr>
        <w:lastRenderedPageBreak/>
        <w:t xml:space="preserve">Что представляет собой </w:t>
      </w:r>
      <w:r>
        <w:rPr>
          <w:rFonts w:eastAsia="Calibri"/>
          <w:sz w:val="28"/>
          <w:szCs w:val="28"/>
          <w:lang w:eastAsia="en-US"/>
        </w:rPr>
        <w:t>операционный</w:t>
      </w:r>
      <w:r w:rsidRPr="00A410D2">
        <w:rPr>
          <w:rFonts w:eastAsia="Calibri"/>
          <w:sz w:val="28"/>
          <w:szCs w:val="28"/>
          <w:lang w:eastAsia="en-US"/>
        </w:rPr>
        <w:t xml:space="preserve"> цикл в финансовом менеджменте?</w:t>
      </w:r>
    </w:p>
    <w:p w:rsidR="00A410D2" w:rsidRPr="00A410D2" w:rsidRDefault="006A5E9E" w:rsidP="006A5E9E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A410D2">
        <w:rPr>
          <w:b/>
          <w:color w:val="000000"/>
          <w:sz w:val="28"/>
          <w:szCs w:val="28"/>
        </w:rPr>
        <w:t xml:space="preserve">ериод времени с момента поступления на предприятие сырья и материалов </w:t>
      </w:r>
      <w:r>
        <w:rPr>
          <w:b/>
          <w:color w:val="000000"/>
          <w:sz w:val="28"/>
          <w:szCs w:val="28"/>
        </w:rPr>
        <w:t>до</w:t>
      </w:r>
      <w:r w:rsidRPr="00A410D2">
        <w:rPr>
          <w:b/>
          <w:color w:val="000000"/>
          <w:sz w:val="28"/>
          <w:szCs w:val="28"/>
        </w:rPr>
        <w:t xml:space="preserve"> </w:t>
      </w:r>
      <w:r w:rsidR="00A410D2" w:rsidRPr="00A410D2">
        <w:rPr>
          <w:b/>
          <w:color w:val="000000"/>
          <w:sz w:val="28"/>
          <w:szCs w:val="28"/>
        </w:rPr>
        <w:t>получения оп</w:t>
      </w:r>
      <w:r>
        <w:rPr>
          <w:b/>
          <w:color w:val="000000"/>
          <w:sz w:val="28"/>
          <w:szCs w:val="28"/>
        </w:rPr>
        <w:t>латы за продукцию</w:t>
      </w:r>
    </w:p>
    <w:p w:rsidR="007361AE" w:rsidRPr="00A410D2" w:rsidRDefault="007361AE" w:rsidP="00A410D2">
      <w:pPr>
        <w:autoSpaceDE w:val="0"/>
        <w:autoSpaceDN w:val="0"/>
        <w:adjustRightInd w:val="0"/>
        <w:rPr>
          <w:sz w:val="28"/>
          <w:szCs w:val="28"/>
        </w:rPr>
      </w:pPr>
    </w:p>
    <w:p w:rsidR="006A5E9E" w:rsidRPr="00A410D2" w:rsidRDefault="006A5E9E" w:rsidP="006A5E9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A410D2">
        <w:rPr>
          <w:rFonts w:eastAsia="Calibri"/>
          <w:sz w:val="28"/>
          <w:szCs w:val="28"/>
          <w:lang w:eastAsia="en-US"/>
        </w:rPr>
        <w:t xml:space="preserve">Что представляет собой </w:t>
      </w:r>
      <w:r>
        <w:rPr>
          <w:rFonts w:eastAsia="Calibri"/>
          <w:sz w:val="28"/>
          <w:szCs w:val="28"/>
          <w:lang w:eastAsia="en-US"/>
        </w:rPr>
        <w:t>финансовый</w:t>
      </w:r>
      <w:r w:rsidRPr="00A410D2">
        <w:rPr>
          <w:rFonts w:eastAsia="Calibri"/>
          <w:sz w:val="28"/>
          <w:szCs w:val="28"/>
          <w:lang w:eastAsia="en-US"/>
        </w:rPr>
        <w:t xml:space="preserve"> цикл в финансовом менеджменте?</w:t>
      </w:r>
    </w:p>
    <w:p w:rsidR="007361AE" w:rsidRPr="006A5E9E" w:rsidRDefault="006A5E9E" w:rsidP="006A5E9E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6A5E9E">
        <w:rPr>
          <w:b/>
          <w:color w:val="000000"/>
          <w:sz w:val="28"/>
          <w:szCs w:val="28"/>
        </w:rPr>
        <w:t>период времени</w:t>
      </w:r>
      <w:r w:rsidRPr="00A410D2">
        <w:rPr>
          <w:b/>
          <w:color w:val="000000"/>
          <w:sz w:val="28"/>
          <w:szCs w:val="28"/>
        </w:rPr>
        <w:t xml:space="preserve"> с момента </w:t>
      </w:r>
      <w:r w:rsidRPr="006A5E9E">
        <w:rPr>
          <w:b/>
          <w:color w:val="000000"/>
          <w:sz w:val="28"/>
          <w:szCs w:val="28"/>
        </w:rPr>
        <w:t>оплаты</w:t>
      </w:r>
      <w:r w:rsidR="00A410D2" w:rsidRPr="006A5E9E">
        <w:rPr>
          <w:b/>
          <w:color w:val="000000"/>
          <w:sz w:val="28"/>
          <w:szCs w:val="28"/>
        </w:rPr>
        <w:t xml:space="preserve"> за сырье и материалы </w:t>
      </w:r>
      <w:r>
        <w:rPr>
          <w:b/>
          <w:color w:val="000000"/>
          <w:sz w:val="28"/>
          <w:szCs w:val="28"/>
        </w:rPr>
        <w:t>до</w:t>
      </w:r>
      <w:r w:rsidRPr="00A410D2">
        <w:rPr>
          <w:b/>
          <w:color w:val="000000"/>
          <w:sz w:val="28"/>
          <w:szCs w:val="28"/>
        </w:rPr>
        <w:t xml:space="preserve"> получения оп</w:t>
      </w:r>
      <w:r>
        <w:rPr>
          <w:b/>
          <w:color w:val="000000"/>
          <w:sz w:val="28"/>
          <w:szCs w:val="28"/>
        </w:rPr>
        <w:t>латы за продукцию</w:t>
      </w:r>
    </w:p>
    <w:p w:rsidR="007361AE" w:rsidRDefault="007361AE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BC2B22" w:rsidRDefault="00BC2B22" w:rsidP="00BC2B22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Какова степень ликвидности денежных средств с точки зрения финансового менеджмента?</w:t>
      </w:r>
    </w:p>
    <w:p w:rsidR="00BC2B22" w:rsidRPr="00BC2B22" w:rsidRDefault="00BC2B22" w:rsidP="00BC2B22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абсолютная</w:t>
      </w:r>
      <w:r w:rsidRPr="00BC2B2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(максимальная)</w:t>
      </w:r>
    </w:p>
    <w:p w:rsidR="00BC2B22" w:rsidRDefault="00BC2B22" w:rsidP="00BC2B22">
      <w:pPr>
        <w:shd w:val="clear" w:color="auto" w:fill="FFFFFF"/>
        <w:spacing w:after="100" w:afterAutospacing="1"/>
        <w:rPr>
          <w:rFonts w:ascii="Arial" w:hAnsi="Arial" w:cs="Arial"/>
          <w:color w:val="212529"/>
        </w:rPr>
      </w:pPr>
    </w:p>
    <w:p w:rsidR="00833399" w:rsidRDefault="00833399" w:rsidP="0083339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Назовите показатель, характеризующий экономическую </w:t>
      </w:r>
      <w:r w:rsidRPr="00833399">
        <w:rPr>
          <w:rFonts w:eastAsia="Calibri"/>
          <w:sz w:val="28"/>
          <w:szCs w:val="28"/>
          <w:lang w:eastAsia="en-US"/>
        </w:rPr>
        <w:t xml:space="preserve">эффективность использования основных средств </w:t>
      </w:r>
    </w:p>
    <w:p w:rsidR="00833399" w:rsidRPr="00833399" w:rsidRDefault="00833399" w:rsidP="0083339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фондоотдача или фондоемкость</w:t>
      </w:r>
    </w:p>
    <w:p w:rsidR="00833399" w:rsidRDefault="00833399" w:rsidP="00833399">
      <w:pPr>
        <w:autoSpaceDE w:val="0"/>
        <w:autoSpaceDN w:val="0"/>
        <w:adjustRightInd w:val="0"/>
        <w:rPr>
          <w:sz w:val="28"/>
          <w:szCs w:val="28"/>
        </w:rPr>
      </w:pPr>
    </w:p>
    <w:p w:rsidR="00631A9B" w:rsidRP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ИПК-1.2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оценивать показатели эффективности инвестиционного проекта</w:t>
      </w:r>
    </w:p>
    <w:p w:rsidR="00631A9B" w:rsidRPr="00631A9B" w:rsidRDefault="00631A9B" w:rsidP="00631A9B">
      <w:pPr>
        <w:autoSpaceDE w:val="0"/>
        <w:autoSpaceDN w:val="0"/>
        <w:adjustRightInd w:val="0"/>
        <w:rPr>
          <w:sz w:val="28"/>
          <w:szCs w:val="28"/>
        </w:rPr>
      </w:pPr>
    </w:p>
    <w:p w:rsidR="007361AE" w:rsidRDefault="007361AE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407A90" w:rsidRPr="00407A90" w:rsidRDefault="00407A90" w:rsidP="00407A90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07A90">
        <w:rPr>
          <w:rFonts w:eastAsia="Calibri"/>
          <w:sz w:val="28"/>
          <w:szCs w:val="28"/>
          <w:lang w:eastAsia="en-US"/>
        </w:rPr>
        <w:t>К какому типу обязательств по срочности с точки зрения финансового менеджмента относится кредит со сроком погашения через 3 года?</w:t>
      </w:r>
    </w:p>
    <w:p w:rsidR="00407A90" w:rsidRPr="00407A90" w:rsidRDefault="00407A90" w:rsidP="00407A9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</w:t>
      </w:r>
      <w:r w:rsidRPr="00407A90">
        <w:rPr>
          <w:b/>
          <w:color w:val="000000"/>
          <w:sz w:val="28"/>
          <w:szCs w:val="28"/>
        </w:rPr>
        <w:t xml:space="preserve">олгосрочные </w:t>
      </w:r>
      <w:r>
        <w:rPr>
          <w:b/>
          <w:color w:val="000000"/>
          <w:sz w:val="28"/>
          <w:szCs w:val="28"/>
        </w:rPr>
        <w:t>обязательства</w:t>
      </w:r>
    </w:p>
    <w:p w:rsidR="00833399" w:rsidRDefault="00833399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407A90" w:rsidRPr="00407A90" w:rsidRDefault="00407A90" w:rsidP="00407A90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07A90">
        <w:rPr>
          <w:rFonts w:eastAsia="Calibri"/>
          <w:sz w:val="28"/>
          <w:szCs w:val="28"/>
          <w:lang w:eastAsia="en-US"/>
        </w:rPr>
        <w:t xml:space="preserve">К какому типу </w:t>
      </w:r>
      <w:r>
        <w:rPr>
          <w:rFonts w:eastAsia="Calibri"/>
          <w:sz w:val="28"/>
          <w:szCs w:val="28"/>
          <w:lang w:eastAsia="en-US"/>
        </w:rPr>
        <w:t>активов</w:t>
      </w:r>
      <w:r w:rsidRPr="00407A90">
        <w:rPr>
          <w:rFonts w:eastAsia="Calibri"/>
          <w:sz w:val="28"/>
          <w:szCs w:val="28"/>
          <w:lang w:eastAsia="en-US"/>
        </w:rPr>
        <w:t xml:space="preserve"> по</w:t>
      </w:r>
      <w:r>
        <w:rPr>
          <w:rFonts w:eastAsia="Calibri"/>
          <w:sz w:val="28"/>
          <w:szCs w:val="28"/>
          <w:lang w:eastAsia="en-US"/>
        </w:rPr>
        <w:t xml:space="preserve"> степени</w:t>
      </w:r>
      <w:r w:rsidRPr="00407A9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ликвидности</w:t>
      </w:r>
      <w:r w:rsidRPr="00407A90">
        <w:rPr>
          <w:rFonts w:eastAsia="Calibri"/>
          <w:sz w:val="28"/>
          <w:szCs w:val="28"/>
          <w:lang w:eastAsia="en-US"/>
        </w:rPr>
        <w:t xml:space="preserve"> с точки зрения финансового менеджмента относ</w:t>
      </w:r>
      <w:r>
        <w:rPr>
          <w:rFonts w:eastAsia="Calibri"/>
          <w:sz w:val="28"/>
          <w:szCs w:val="28"/>
          <w:lang w:eastAsia="en-US"/>
        </w:rPr>
        <w:t>я</w:t>
      </w:r>
      <w:r w:rsidRPr="00407A90">
        <w:rPr>
          <w:rFonts w:eastAsia="Calibri"/>
          <w:sz w:val="28"/>
          <w:szCs w:val="28"/>
          <w:lang w:eastAsia="en-US"/>
        </w:rPr>
        <w:t xml:space="preserve">тся </w:t>
      </w:r>
      <w:r>
        <w:rPr>
          <w:rFonts w:eastAsia="Calibri"/>
          <w:sz w:val="28"/>
          <w:szCs w:val="28"/>
          <w:lang w:eastAsia="en-US"/>
        </w:rPr>
        <w:t>производственные запасы</w:t>
      </w:r>
      <w:r w:rsidRPr="00407A90">
        <w:rPr>
          <w:rFonts w:eastAsia="Calibri"/>
          <w:sz w:val="28"/>
          <w:szCs w:val="28"/>
          <w:lang w:eastAsia="en-US"/>
        </w:rPr>
        <w:t>?</w:t>
      </w:r>
    </w:p>
    <w:p w:rsidR="00407A90" w:rsidRPr="00407A90" w:rsidRDefault="00407A90" w:rsidP="00407A9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текущие активы</w:t>
      </w:r>
    </w:p>
    <w:p w:rsidR="00833399" w:rsidRDefault="00833399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580DA3" w:rsidRPr="004E6EFA" w:rsidRDefault="00580DA3" w:rsidP="00580DA3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 w:rsidRPr="00580DA3">
        <w:rPr>
          <w:rFonts w:eastAsia="Calibri"/>
          <w:sz w:val="28"/>
          <w:szCs w:val="28"/>
          <w:lang w:eastAsia="en-US"/>
        </w:rPr>
        <w:t>собственный оборотный капитал компании</w:t>
      </w:r>
      <w:r>
        <w:rPr>
          <w:rFonts w:eastAsia="Calibri"/>
          <w:sz w:val="28"/>
          <w:szCs w:val="28"/>
          <w:lang w:eastAsia="en-US"/>
        </w:rPr>
        <w:t>, если собственный капитал</w:t>
      </w:r>
      <w:r w:rsidRPr="00FA7B1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 900 тыс. руб.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 w:rsidRPr="00580DA3">
        <w:rPr>
          <w:rFonts w:eastAsia="Calibri"/>
          <w:sz w:val="28"/>
          <w:szCs w:val="28"/>
          <w:lang w:eastAsia="en-US"/>
        </w:rPr>
        <w:t>внеоборотны</w:t>
      </w:r>
      <w:r>
        <w:rPr>
          <w:rFonts w:eastAsia="Calibri"/>
          <w:sz w:val="28"/>
          <w:szCs w:val="28"/>
          <w:lang w:eastAsia="en-US"/>
        </w:rPr>
        <w:t>е</w:t>
      </w:r>
      <w:r w:rsidRPr="00580DA3">
        <w:rPr>
          <w:rFonts w:eastAsia="Calibri"/>
          <w:sz w:val="28"/>
          <w:szCs w:val="28"/>
          <w:lang w:eastAsia="en-US"/>
        </w:rPr>
        <w:t xml:space="preserve"> актив</w:t>
      </w:r>
      <w:r>
        <w:rPr>
          <w:rFonts w:eastAsia="Calibri"/>
          <w:sz w:val="28"/>
          <w:szCs w:val="28"/>
          <w:lang w:eastAsia="en-US"/>
        </w:rPr>
        <w:t>ы</w:t>
      </w:r>
      <w:r w:rsidRPr="00580DA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составляют 500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580DA3" w:rsidRPr="004E6EFA" w:rsidRDefault="00580DA3" w:rsidP="00580DA3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580DA3" w:rsidRPr="003E6A04" w:rsidRDefault="00580DA3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580DA3" w:rsidRPr="004E6EFA" w:rsidRDefault="00580DA3" w:rsidP="00580DA3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 w:rsidRPr="00580DA3">
        <w:rPr>
          <w:rFonts w:eastAsia="Calibri"/>
          <w:sz w:val="28"/>
          <w:szCs w:val="28"/>
          <w:lang w:eastAsia="en-US"/>
        </w:rPr>
        <w:t>собственный капитал компании</w:t>
      </w:r>
      <w:r>
        <w:rPr>
          <w:rFonts w:eastAsia="Calibri"/>
          <w:sz w:val="28"/>
          <w:szCs w:val="28"/>
          <w:lang w:eastAsia="en-US"/>
        </w:rPr>
        <w:t>, если собственный оборотный капитал</w:t>
      </w:r>
      <w:r w:rsidRPr="00FA7B1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 300 тыс. руб.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 w:rsidRPr="00580DA3">
        <w:rPr>
          <w:rFonts w:eastAsia="Calibri"/>
          <w:sz w:val="28"/>
          <w:szCs w:val="28"/>
          <w:lang w:eastAsia="en-US"/>
        </w:rPr>
        <w:t>внеоборотны</w:t>
      </w:r>
      <w:r>
        <w:rPr>
          <w:rFonts w:eastAsia="Calibri"/>
          <w:sz w:val="28"/>
          <w:szCs w:val="28"/>
          <w:lang w:eastAsia="en-US"/>
        </w:rPr>
        <w:t>е</w:t>
      </w:r>
      <w:r w:rsidRPr="00580DA3">
        <w:rPr>
          <w:rFonts w:eastAsia="Calibri"/>
          <w:sz w:val="28"/>
          <w:szCs w:val="28"/>
          <w:lang w:eastAsia="en-US"/>
        </w:rPr>
        <w:t xml:space="preserve"> актив</w:t>
      </w:r>
      <w:r>
        <w:rPr>
          <w:rFonts w:eastAsia="Calibri"/>
          <w:sz w:val="28"/>
          <w:szCs w:val="28"/>
          <w:lang w:eastAsia="en-US"/>
        </w:rPr>
        <w:t>ы</w:t>
      </w:r>
      <w:r w:rsidRPr="00580DA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составляют 600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580DA3" w:rsidRPr="004E6EFA" w:rsidRDefault="00580DA3" w:rsidP="00580DA3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900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7361AE" w:rsidRDefault="007361AE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580DA3" w:rsidRPr="004E6EFA" w:rsidRDefault="00580DA3" w:rsidP="00580DA3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 w:rsidRPr="00580DA3">
        <w:rPr>
          <w:rFonts w:eastAsia="Calibri"/>
          <w:sz w:val="28"/>
          <w:szCs w:val="28"/>
          <w:lang w:eastAsia="en-US"/>
        </w:rPr>
        <w:t>внеоборотны</w:t>
      </w:r>
      <w:r>
        <w:rPr>
          <w:rFonts w:eastAsia="Calibri"/>
          <w:sz w:val="28"/>
          <w:szCs w:val="28"/>
          <w:lang w:eastAsia="en-US"/>
        </w:rPr>
        <w:t>е</w:t>
      </w:r>
      <w:r w:rsidRPr="00580DA3">
        <w:rPr>
          <w:rFonts w:eastAsia="Calibri"/>
          <w:sz w:val="28"/>
          <w:szCs w:val="28"/>
          <w:lang w:eastAsia="en-US"/>
        </w:rPr>
        <w:t xml:space="preserve"> актив</w:t>
      </w:r>
      <w:r>
        <w:rPr>
          <w:rFonts w:eastAsia="Calibri"/>
          <w:sz w:val="28"/>
          <w:szCs w:val="28"/>
          <w:lang w:eastAsia="en-US"/>
        </w:rPr>
        <w:t>ы</w:t>
      </w:r>
      <w:r w:rsidRPr="00580DA3">
        <w:rPr>
          <w:rFonts w:eastAsia="Calibri"/>
          <w:sz w:val="28"/>
          <w:szCs w:val="28"/>
          <w:lang w:eastAsia="en-US"/>
        </w:rPr>
        <w:t xml:space="preserve"> компании</w:t>
      </w:r>
      <w:r>
        <w:rPr>
          <w:rFonts w:eastAsia="Calibri"/>
          <w:sz w:val="28"/>
          <w:szCs w:val="28"/>
          <w:lang w:eastAsia="en-US"/>
        </w:rPr>
        <w:t>, если собственный капитал</w:t>
      </w:r>
      <w:r w:rsidRPr="00FA7B1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 800 тыс. руб.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собственный оборотный капитал составляет 100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580DA3" w:rsidRPr="004E6EFA" w:rsidRDefault="00580DA3" w:rsidP="00580DA3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700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580DA3" w:rsidRDefault="00580DA3" w:rsidP="007361AE">
      <w:pPr>
        <w:autoSpaceDE w:val="0"/>
        <w:autoSpaceDN w:val="0"/>
        <w:adjustRightInd w:val="0"/>
        <w:rPr>
          <w:sz w:val="28"/>
          <w:szCs w:val="28"/>
        </w:rPr>
      </w:pPr>
    </w:p>
    <w:p w:rsidR="00631A9B" w:rsidRDefault="00631A9B" w:rsidP="00631A9B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ИПК-1.3</w:t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631A9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основными принципами планирования и реализации инвестиционного проекта</w:t>
      </w:r>
    </w:p>
    <w:p w:rsidR="007361AE" w:rsidRDefault="007361AE" w:rsidP="007361AE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2B178B" w:rsidRPr="002B178B" w:rsidRDefault="002B178B" w:rsidP="002B178B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в рамках финансового менеджмента называют д</w:t>
      </w:r>
      <w:r w:rsidR="00C8531D" w:rsidRPr="002B178B">
        <w:rPr>
          <w:rFonts w:eastAsia="Calibri"/>
          <w:sz w:val="28"/>
          <w:szCs w:val="28"/>
          <w:lang w:eastAsia="en-US"/>
        </w:rPr>
        <w:t xml:space="preserve">енежный поток с поступлениями </w:t>
      </w:r>
      <w:r>
        <w:rPr>
          <w:rFonts w:eastAsia="Calibri"/>
          <w:sz w:val="28"/>
          <w:szCs w:val="28"/>
          <w:lang w:eastAsia="en-US"/>
        </w:rPr>
        <w:t>в конце шага расчёта</w:t>
      </w:r>
    </w:p>
    <w:p w:rsidR="002B178B" w:rsidRPr="002B178B" w:rsidRDefault="002B178B" w:rsidP="002B178B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2B178B">
        <w:rPr>
          <w:b/>
          <w:color w:val="000000"/>
          <w:sz w:val="28"/>
          <w:szCs w:val="28"/>
        </w:rPr>
        <w:t>постнумерандо</w:t>
      </w:r>
    </w:p>
    <w:p w:rsidR="002B178B" w:rsidRPr="002B178B" w:rsidRDefault="002B178B" w:rsidP="002B178B">
      <w:pPr>
        <w:autoSpaceDE w:val="0"/>
        <w:autoSpaceDN w:val="0"/>
        <w:adjustRightInd w:val="0"/>
        <w:rPr>
          <w:sz w:val="28"/>
          <w:szCs w:val="28"/>
        </w:rPr>
      </w:pPr>
    </w:p>
    <w:p w:rsidR="002B178B" w:rsidRPr="002B178B" w:rsidRDefault="002B178B" w:rsidP="002B178B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в рамках финансового менеджмента называют д</w:t>
      </w:r>
      <w:r w:rsidRPr="002B178B">
        <w:rPr>
          <w:rFonts w:eastAsia="Calibri"/>
          <w:sz w:val="28"/>
          <w:szCs w:val="28"/>
          <w:lang w:eastAsia="en-US"/>
        </w:rPr>
        <w:t xml:space="preserve">енежный поток с поступлениями </w:t>
      </w:r>
      <w:r>
        <w:rPr>
          <w:rFonts w:eastAsia="Calibri"/>
          <w:sz w:val="28"/>
          <w:szCs w:val="28"/>
          <w:lang w:eastAsia="en-US"/>
        </w:rPr>
        <w:t>в начале шага расчёта</w:t>
      </w:r>
    </w:p>
    <w:p w:rsidR="002B178B" w:rsidRPr="002B178B" w:rsidRDefault="002B178B" w:rsidP="002B178B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</w:t>
      </w:r>
      <w:r w:rsidRPr="002B178B">
        <w:rPr>
          <w:b/>
          <w:color w:val="000000"/>
          <w:sz w:val="28"/>
          <w:szCs w:val="28"/>
        </w:rPr>
        <w:t>нумерандо</w:t>
      </w:r>
    </w:p>
    <w:p w:rsidR="002B178B" w:rsidRDefault="002B178B" w:rsidP="000953B8">
      <w:pPr>
        <w:contextualSpacing/>
        <w:jc w:val="both"/>
      </w:pPr>
    </w:p>
    <w:p w:rsidR="00151DD4" w:rsidRPr="004E6EFA" w:rsidRDefault="00151DD4" w:rsidP="00151DD4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>
        <w:rPr>
          <w:rFonts w:eastAsia="Calibri"/>
          <w:sz w:val="28"/>
          <w:szCs w:val="28"/>
          <w:lang w:eastAsia="en-US"/>
        </w:rPr>
        <w:t>чистый</w:t>
      </w:r>
      <w:r w:rsidRPr="00580DA3">
        <w:rPr>
          <w:rFonts w:eastAsia="Calibri"/>
          <w:sz w:val="28"/>
          <w:szCs w:val="28"/>
          <w:lang w:eastAsia="en-US"/>
        </w:rPr>
        <w:t xml:space="preserve"> оборотный капитал компании</w:t>
      </w:r>
      <w:r>
        <w:rPr>
          <w:rFonts w:eastAsia="Calibri"/>
          <w:sz w:val="28"/>
          <w:szCs w:val="28"/>
          <w:lang w:eastAsia="en-US"/>
        </w:rPr>
        <w:t>, если текущие активы составляют 1200 тыс. руб.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 w:rsidRPr="00151DD4">
        <w:rPr>
          <w:rFonts w:eastAsia="Calibri"/>
          <w:sz w:val="28"/>
          <w:szCs w:val="28"/>
          <w:lang w:eastAsia="en-US"/>
        </w:rPr>
        <w:t>краткосрочны</w:t>
      </w:r>
      <w:r>
        <w:rPr>
          <w:rFonts w:eastAsia="Calibri"/>
          <w:sz w:val="28"/>
          <w:szCs w:val="28"/>
          <w:lang w:eastAsia="en-US"/>
        </w:rPr>
        <w:t>е</w:t>
      </w:r>
      <w:r w:rsidRPr="00151DD4">
        <w:rPr>
          <w:rFonts w:eastAsia="Calibri"/>
          <w:sz w:val="28"/>
          <w:szCs w:val="28"/>
          <w:lang w:eastAsia="en-US"/>
        </w:rPr>
        <w:t xml:space="preserve"> обязательства </w:t>
      </w:r>
      <w:r>
        <w:rPr>
          <w:rFonts w:eastAsia="Calibri"/>
          <w:sz w:val="28"/>
          <w:szCs w:val="28"/>
          <w:lang w:eastAsia="en-US"/>
        </w:rPr>
        <w:t>составляют 600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151DD4" w:rsidRPr="004E6EFA" w:rsidRDefault="00151DD4" w:rsidP="00151DD4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600 тыс.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151DD4" w:rsidRDefault="00151DD4" w:rsidP="000953B8">
      <w:pPr>
        <w:contextualSpacing/>
        <w:jc w:val="both"/>
      </w:pPr>
    </w:p>
    <w:p w:rsidR="00151DD4" w:rsidRPr="004E6EFA" w:rsidRDefault="00151DD4" w:rsidP="00151DD4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>
        <w:rPr>
          <w:rFonts w:eastAsia="Calibri"/>
          <w:sz w:val="28"/>
          <w:szCs w:val="28"/>
          <w:lang w:eastAsia="en-US"/>
        </w:rPr>
        <w:t>текущие активы</w:t>
      </w:r>
      <w:r w:rsidRPr="00580DA3">
        <w:rPr>
          <w:rFonts w:eastAsia="Calibri"/>
          <w:sz w:val="28"/>
          <w:szCs w:val="28"/>
          <w:lang w:eastAsia="en-US"/>
        </w:rPr>
        <w:t xml:space="preserve"> компании</w:t>
      </w:r>
      <w:r>
        <w:rPr>
          <w:rFonts w:eastAsia="Calibri"/>
          <w:sz w:val="28"/>
          <w:szCs w:val="28"/>
          <w:lang w:eastAsia="en-US"/>
        </w:rPr>
        <w:t>, если чистый оборотный капитал</w:t>
      </w:r>
      <w:r w:rsidRPr="00FA7B1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 50 млн. руб.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 w:rsidRPr="00151DD4">
        <w:rPr>
          <w:rFonts w:eastAsia="Calibri"/>
          <w:sz w:val="28"/>
          <w:szCs w:val="28"/>
          <w:lang w:eastAsia="en-US"/>
        </w:rPr>
        <w:t>краткосрочны</w:t>
      </w:r>
      <w:r>
        <w:rPr>
          <w:rFonts w:eastAsia="Calibri"/>
          <w:sz w:val="28"/>
          <w:szCs w:val="28"/>
          <w:lang w:eastAsia="en-US"/>
        </w:rPr>
        <w:t>е</w:t>
      </w:r>
      <w:r w:rsidRPr="00151DD4">
        <w:rPr>
          <w:rFonts w:eastAsia="Calibri"/>
          <w:sz w:val="28"/>
          <w:szCs w:val="28"/>
          <w:lang w:eastAsia="en-US"/>
        </w:rPr>
        <w:t xml:space="preserve"> обязательства </w:t>
      </w:r>
      <w:r>
        <w:rPr>
          <w:rFonts w:eastAsia="Calibri"/>
          <w:sz w:val="28"/>
          <w:szCs w:val="28"/>
          <w:lang w:eastAsia="en-US"/>
        </w:rPr>
        <w:t>составляют 200 млн.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151DD4" w:rsidRPr="004E6EFA" w:rsidRDefault="00151DD4" w:rsidP="00151DD4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250 млн.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151DD4" w:rsidRDefault="00151DD4" w:rsidP="00151DD4">
      <w:pPr>
        <w:autoSpaceDE w:val="0"/>
        <w:autoSpaceDN w:val="0"/>
        <w:adjustRightInd w:val="0"/>
        <w:rPr>
          <w:sz w:val="28"/>
          <w:szCs w:val="28"/>
        </w:rPr>
      </w:pPr>
    </w:p>
    <w:p w:rsidR="00151DD4" w:rsidRPr="004E6EFA" w:rsidRDefault="00151DD4" w:rsidP="00151DD4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 w:rsidRPr="00151DD4">
        <w:rPr>
          <w:rFonts w:eastAsia="Calibri"/>
          <w:sz w:val="28"/>
          <w:szCs w:val="28"/>
          <w:lang w:eastAsia="en-US"/>
        </w:rPr>
        <w:t>краткосрочны</w:t>
      </w:r>
      <w:r>
        <w:rPr>
          <w:rFonts w:eastAsia="Calibri"/>
          <w:sz w:val="28"/>
          <w:szCs w:val="28"/>
          <w:lang w:eastAsia="en-US"/>
        </w:rPr>
        <w:t>е</w:t>
      </w:r>
      <w:r w:rsidRPr="00151DD4">
        <w:rPr>
          <w:rFonts w:eastAsia="Calibri"/>
          <w:sz w:val="28"/>
          <w:szCs w:val="28"/>
          <w:lang w:eastAsia="en-US"/>
        </w:rPr>
        <w:t xml:space="preserve"> обязательства </w:t>
      </w:r>
      <w:r w:rsidRPr="00580DA3">
        <w:rPr>
          <w:rFonts w:eastAsia="Calibri"/>
          <w:sz w:val="28"/>
          <w:szCs w:val="28"/>
          <w:lang w:eastAsia="en-US"/>
        </w:rPr>
        <w:t>компании</w:t>
      </w:r>
      <w:r>
        <w:rPr>
          <w:rFonts w:eastAsia="Calibri"/>
          <w:sz w:val="28"/>
          <w:szCs w:val="28"/>
          <w:lang w:eastAsia="en-US"/>
        </w:rPr>
        <w:t>, если текущие активы</w:t>
      </w:r>
      <w:r w:rsidRPr="00FA7B1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составляют 10 млн. руб.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чистый оборотный капитал составляет 2 млн.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151DD4" w:rsidRPr="004E6EFA" w:rsidRDefault="00151DD4" w:rsidP="00151DD4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8 млн. руб</w:t>
      </w:r>
      <w:r w:rsidRPr="004E6EFA">
        <w:rPr>
          <w:rFonts w:eastAsia="Calibri"/>
          <w:sz w:val="28"/>
          <w:szCs w:val="28"/>
          <w:lang w:eastAsia="en-US"/>
        </w:rPr>
        <w:t>.</w:t>
      </w:r>
    </w:p>
    <w:p w:rsidR="00151DD4" w:rsidRDefault="00151DD4" w:rsidP="000953B8">
      <w:pPr>
        <w:contextualSpacing/>
        <w:jc w:val="both"/>
      </w:pPr>
    </w:p>
    <w:sectPr w:rsidR="00151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111A4"/>
    <w:multiLevelType w:val="hybridMultilevel"/>
    <w:tmpl w:val="6C906B5C"/>
    <w:lvl w:ilvl="0" w:tplc="98C07E2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F046EC1"/>
    <w:multiLevelType w:val="hybridMultilevel"/>
    <w:tmpl w:val="2256AEE2"/>
    <w:lvl w:ilvl="0" w:tplc="214E195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742AF9D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96FFA"/>
    <w:multiLevelType w:val="hybridMultilevel"/>
    <w:tmpl w:val="1EC255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280F9B"/>
    <w:multiLevelType w:val="hybridMultilevel"/>
    <w:tmpl w:val="B6381CA4"/>
    <w:lvl w:ilvl="0" w:tplc="1C7C2EC4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4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5C654864"/>
    <w:multiLevelType w:val="hybridMultilevel"/>
    <w:tmpl w:val="D7043974"/>
    <w:lvl w:ilvl="0" w:tplc="979CA0D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6"/>
  </w:num>
  <w:num w:numId="3">
    <w:abstractNumId w:val="4"/>
  </w:num>
  <w:num w:numId="4">
    <w:abstractNumId w:val="11"/>
  </w:num>
  <w:num w:numId="5">
    <w:abstractNumId w:val="5"/>
  </w:num>
  <w:num w:numId="6">
    <w:abstractNumId w:val="7"/>
  </w:num>
  <w:num w:numId="7">
    <w:abstractNumId w:val="12"/>
  </w:num>
  <w:num w:numId="8">
    <w:abstractNumId w:val="20"/>
  </w:num>
  <w:num w:numId="9">
    <w:abstractNumId w:val="19"/>
  </w:num>
  <w:num w:numId="10">
    <w:abstractNumId w:val="17"/>
  </w:num>
  <w:num w:numId="11">
    <w:abstractNumId w:val="3"/>
  </w:num>
  <w:num w:numId="12">
    <w:abstractNumId w:val="10"/>
  </w:num>
  <w:num w:numId="13">
    <w:abstractNumId w:val="8"/>
  </w:num>
  <w:num w:numId="14">
    <w:abstractNumId w:val="18"/>
  </w:num>
  <w:num w:numId="15">
    <w:abstractNumId w:val="1"/>
  </w:num>
  <w:num w:numId="16">
    <w:abstractNumId w:val="0"/>
  </w:num>
  <w:num w:numId="17">
    <w:abstractNumId w:val="9"/>
  </w:num>
  <w:num w:numId="18">
    <w:abstractNumId w:val="2"/>
  </w:num>
  <w:num w:numId="19">
    <w:abstractNumId w:val="6"/>
  </w:num>
  <w:num w:numId="20">
    <w:abstractNumId w:val="1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5043"/>
    <w:rsid w:val="00020B8D"/>
    <w:rsid w:val="000235B8"/>
    <w:rsid w:val="00026A61"/>
    <w:rsid w:val="00031669"/>
    <w:rsid w:val="00034801"/>
    <w:rsid w:val="00034C7C"/>
    <w:rsid w:val="000471B2"/>
    <w:rsid w:val="00053097"/>
    <w:rsid w:val="00063459"/>
    <w:rsid w:val="00066DBD"/>
    <w:rsid w:val="000838A2"/>
    <w:rsid w:val="000923C3"/>
    <w:rsid w:val="000953B8"/>
    <w:rsid w:val="000960D3"/>
    <w:rsid w:val="000A64CD"/>
    <w:rsid w:val="000B2599"/>
    <w:rsid w:val="000B5CC4"/>
    <w:rsid w:val="000C1677"/>
    <w:rsid w:val="000C7178"/>
    <w:rsid w:val="000E6B93"/>
    <w:rsid w:val="00113112"/>
    <w:rsid w:val="0012234B"/>
    <w:rsid w:val="00132806"/>
    <w:rsid w:val="00137614"/>
    <w:rsid w:val="00145B60"/>
    <w:rsid w:val="00150FE5"/>
    <w:rsid w:val="001518FD"/>
    <w:rsid w:val="00151DD4"/>
    <w:rsid w:val="00164A56"/>
    <w:rsid w:val="00172958"/>
    <w:rsid w:val="00175C18"/>
    <w:rsid w:val="00193F4F"/>
    <w:rsid w:val="00194EEF"/>
    <w:rsid w:val="00195B89"/>
    <w:rsid w:val="001A0FF2"/>
    <w:rsid w:val="001A4FA7"/>
    <w:rsid w:val="001C0A8C"/>
    <w:rsid w:val="001C1E68"/>
    <w:rsid w:val="001C510C"/>
    <w:rsid w:val="001D0212"/>
    <w:rsid w:val="001D1D63"/>
    <w:rsid w:val="0020205A"/>
    <w:rsid w:val="00203A70"/>
    <w:rsid w:val="002050A0"/>
    <w:rsid w:val="00210EFB"/>
    <w:rsid w:val="00214554"/>
    <w:rsid w:val="00216724"/>
    <w:rsid w:val="00233018"/>
    <w:rsid w:val="0024241D"/>
    <w:rsid w:val="0024538F"/>
    <w:rsid w:val="00261551"/>
    <w:rsid w:val="00262BE2"/>
    <w:rsid w:val="002A1D90"/>
    <w:rsid w:val="002A3F1E"/>
    <w:rsid w:val="002B178B"/>
    <w:rsid w:val="002B46F1"/>
    <w:rsid w:val="002D322D"/>
    <w:rsid w:val="002D3639"/>
    <w:rsid w:val="002D4857"/>
    <w:rsid w:val="002E0FD2"/>
    <w:rsid w:val="002E3231"/>
    <w:rsid w:val="002E3584"/>
    <w:rsid w:val="00305F7B"/>
    <w:rsid w:val="00316D04"/>
    <w:rsid w:val="0033131E"/>
    <w:rsid w:val="00333CBF"/>
    <w:rsid w:val="00337951"/>
    <w:rsid w:val="003417A1"/>
    <w:rsid w:val="00361760"/>
    <w:rsid w:val="00361EA3"/>
    <w:rsid w:val="00362B4D"/>
    <w:rsid w:val="00362DED"/>
    <w:rsid w:val="003671EF"/>
    <w:rsid w:val="0037498D"/>
    <w:rsid w:val="00376AED"/>
    <w:rsid w:val="00390FEB"/>
    <w:rsid w:val="00392026"/>
    <w:rsid w:val="003A5BBE"/>
    <w:rsid w:val="003B08BE"/>
    <w:rsid w:val="003C2723"/>
    <w:rsid w:val="003C2F9E"/>
    <w:rsid w:val="003C5989"/>
    <w:rsid w:val="003C76A4"/>
    <w:rsid w:val="003D2821"/>
    <w:rsid w:val="003E481E"/>
    <w:rsid w:val="003E6A04"/>
    <w:rsid w:val="003F5B03"/>
    <w:rsid w:val="00400DD0"/>
    <w:rsid w:val="004068EC"/>
    <w:rsid w:val="00407A90"/>
    <w:rsid w:val="0041015F"/>
    <w:rsid w:val="00417CF8"/>
    <w:rsid w:val="00444E7F"/>
    <w:rsid w:val="004513C2"/>
    <w:rsid w:val="00454C4D"/>
    <w:rsid w:val="004578A5"/>
    <w:rsid w:val="0046637D"/>
    <w:rsid w:val="00471ABD"/>
    <w:rsid w:val="0047715F"/>
    <w:rsid w:val="00485688"/>
    <w:rsid w:val="00493CB5"/>
    <w:rsid w:val="0049526D"/>
    <w:rsid w:val="0049653C"/>
    <w:rsid w:val="004A1361"/>
    <w:rsid w:val="004B444B"/>
    <w:rsid w:val="004B79A1"/>
    <w:rsid w:val="004D221C"/>
    <w:rsid w:val="004D2536"/>
    <w:rsid w:val="004E1414"/>
    <w:rsid w:val="004E1C17"/>
    <w:rsid w:val="004E4301"/>
    <w:rsid w:val="004E6EFA"/>
    <w:rsid w:val="004F5773"/>
    <w:rsid w:val="005044A6"/>
    <w:rsid w:val="00510D1E"/>
    <w:rsid w:val="0052265C"/>
    <w:rsid w:val="0052439C"/>
    <w:rsid w:val="005272D6"/>
    <w:rsid w:val="005361B3"/>
    <w:rsid w:val="0055247A"/>
    <w:rsid w:val="00555075"/>
    <w:rsid w:val="005632CE"/>
    <w:rsid w:val="00580DA3"/>
    <w:rsid w:val="005905B1"/>
    <w:rsid w:val="0059677A"/>
    <w:rsid w:val="005A70B7"/>
    <w:rsid w:val="005B4141"/>
    <w:rsid w:val="005D2389"/>
    <w:rsid w:val="005F2BA1"/>
    <w:rsid w:val="005F5985"/>
    <w:rsid w:val="006029D6"/>
    <w:rsid w:val="00610319"/>
    <w:rsid w:val="00611D68"/>
    <w:rsid w:val="00620803"/>
    <w:rsid w:val="00631A9B"/>
    <w:rsid w:val="00653614"/>
    <w:rsid w:val="00660AC0"/>
    <w:rsid w:val="00660FFB"/>
    <w:rsid w:val="00663E28"/>
    <w:rsid w:val="00675241"/>
    <w:rsid w:val="0067538B"/>
    <w:rsid w:val="00675449"/>
    <w:rsid w:val="00687555"/>
    <w:rsid w:val="006A167B"/>
    <w:rsid w:val="006A22E8"/>
    <w:rsid w:val="006A3D9A"/>
    <w:rsid w:val="006A5B52"/>
    <w:rsid w:val="006A5E9E"/>
    <w:rsid w:val="006B437B"/>
    <w:rsid w:val="006B562C"/>
    <w:rsid w:val="006B5819"/>
    <w:rsid w:val="006D3C0C"/>
    <w:rsid w:val="006E0A04"/>
    <w:rsid w:val="007029F9"/>
    <w:rsid w:val="007140BB"/>
    <w:rsid w:val="007233FF"/>
    <w:rsid w:val="00730D09"/>
    <w:rsid w:val="007361AE"/>
    <w:rsid w:val="00736FFF"/>
    <w:rsid w:val="0074213F"/>
    <w:rsid w:val="0074798A"/>
    <w:rsid w:val="0075196E"/>
    <w:rsid w:val="0075291C"/>
    <w:rsid w:val="00754FFE"/>
    <w:rsid w:val="007651B6"/>
    <w:rsid w:val="00777E78"/>
    <w:rsid w:val="007816CB"/>
    <w:rsid w:val="007869E4"/>
    <w:rsid w:val="00790963"/>
    <w:rsid w:val="00790A89"/>
    <w:rsid w:val="007A2A7F"/>
    <w:rsid w:val="007B076E"/>
    <w:rsid w:val="007B7FEA"/>
    <w:rsid w:val="007C7587"/>
    <w:rsid w:val="007D35ED"/>
    <w:rsid w:val="007F1B63"/>
    <w:rsid w:val="007F3F19"/>
    <w:rsid w:val="00807A97"/>
    <w:rsid w:val="00811262"/>
    <w:rsid w:val="00811701"/>
    <w:rsid w:val="00827943"/>
    <w:rsid w:val="008300D0"/>
    <w:rsid w:val="00833399"/>
    <w:rsid w:val="0083534A"/>
    <w:rsid w:val="008419E9"/>
    <w:rsid w:val="00845276"/>
    <w:rsid w:val="00846CE7"/>
    <w:rsid w:val="00861E1A"/>
    <w:rsid w:val="00872B9D"/>
    <w:rsid w:val="008747B9"/>
    <w:rsid w:val="00891D50"/>
    <w:rsid w:val="008A5C4B"/>
    <w:rsid w:val="008A5D99"/>
    <w:rsid w:val="008A7C39"/>
    <w:rsid w:val="008D32B7"/>
    <w:rsid w:val="008E17DE"/>
    <w:rsid w:val="008E5C09"/>
    <w:rsid w:val="00903B5F"/>
    <w:rsid w:val="00906268"/>
    <w:rsid w:val="00912799"/>
    <w:rsid w:val="009206B4"/>
    <w:rsid w:val="00935BC2"/>
    <w:rsid w:val="00951B22"/>
    <w:rsid w:val="00955DCA"/>
    <w:rsid w:val="009655DE"/>
    <w:rsid w:val="0097272D"/>
    <w:rsid w:val="00972A76"/>
    <w:rsid w:val="00974F38"/>
    <w:rsid w:val="00977552"/>
    <w:rsid w:val="009807CC"/>
    <w:rsid w:val="00987FB0"/>
    <w:rsid w:val="009A4ACC"/>
    <w:rsid w:val="009A5FBB"/>
    <w:rsid w:val="009B3AA7"/>
    <w:rsid w:val="009B53DA"/>
    <w:rsid w:val="009B62DB"/>
    <w:rsid w:val="009B6710"/>
    <w:rsid w:val="009E1055"/>
    <w:rsid w:val="009E4258"/>
    <w:rsid w:val="009E4D63"/>
    <w:rsid w:val="009E653D"/>
    <w:rsid w:val="009F10A7"/>
    <w:rsid w:val="009F755A"/>
    <w:rsid w:val="00A14AC1"/>
    <w:rsid w:val="00A2606E"/>
    <w:rsid w:val="00A345B5"/>
    <w:rsid w:val="00A410D2"/>
    <w:rsid w:val="00A426ED"/>
    <w:rsid w:val="00A47576"/>
    <w:rsid w:val="00A5487B"/>
    <w:rsid w:val="00A74B91"/>
    <w:rsid w:val="00A80F88"/>
    <w:rsid w:val="00A83EC9"/>
    <w:rsid w:val="00A94DDA"/>
    <w:rsid w:val="00A96BA2"/>
    <w:rsid w:val="00A97AA8"/>
    <w:rsid w:val="00AA306E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3BC"/>
    <w:rsid w:val="00B50C54"/>
    <w:rsid w:val="00B52647"/>
    <w:rsid w:val="00B52FA1"/>
    <w:rsid w:val="00B61AE2"/>
    <w:rsid w:val="00B70902"/>
    <w:rsid w:val="00B735F3"/>
    <w:rsid w:val="00B736BF"/>
    <w:rsid w:val="00B92D38"/>
    <w:rsid w:val="00B979F6"/>
    <w:rsid w:val="00BA2D70"/>
    <w:rsid w:val="00BA4A9D"/>
    <w:rsid w:val="00BB4014"/>
    <w:rsid w:val="00BB6FDC"/>
    <w:rsid w:val="00BC2B22"/>
    <w:rsid w:val="00BC7A51"/>
    <w:rsid w:val="00BD6FE2"/>
    <w:rsid w:val="00BE7178"/>
    <w:rsid w:val="00BF34C8"/>
    <w:rsid w:val="00C20471"/>
    <w:rsid w:val="00C25734"/>
    <w:rsid w:val="00C6397A"/>
    <w:rsid w:val="00C63C86"/>
    <w:rsid w:val="00C66FBF"/>
    <w:rsid w:val="00C720D5"/>
    <w:rsid w:val="00C80530"/>
    <w:rsid w:val="00C8531D"/>
    <w:rsid w:val="00C86BDA"/>
    <w:rsid w:val="00C87627"/>
    <w:rsid w:val="00C879A8"/>
    <w:rsid w:val="00C97B3B"/>
    <w:rsid w:val="00CA4C67"/>
    <w:rsid w:val="00CC008E"/>
    <w:rsid w:val="00CC37C7"/>
    <w:rsid w:val="00CD095B"/>
    <w:rsid w:val="00CD0F7D"/>
    <w:rsid w:val="00CD363C"/>
    <w:rsid w:val="00CF2675"/>
    <w:rsid w:val="00D06742"/>
    <w:rsid w:val="00D120C4"/>
    <w:rsid w:val="00D14838"/>
    <w:rsid w:val="00D16A9B"/>
    <w:rsid w:val="00D170C8"/>
    <w:rsid w:val="00D30EA4"/>
    <w:rsid w:val="00D72A06"/>
    <w:rsid w:val="00D86404"/>
    <w:rsid w:val="00D9160C"/>
    <w:rsid w:val="00D970ED"/>
    <w:rsid w:val="00D9742C"/>
    <w:rsid w:val="00D97A0C"/>
    <w:rsid w:val="00DB20CB"/>
    <w:rsid w:val="00DB5C17"/>
    <w:rsid w:val="00DD0266"/>
    <w:rsid w:val="00DD6CAF"/>
    <w:rsid w:val="00DE6B8E"/>
    <w:rsid w:val="00DF0D09"/>
    <w:rsid w:val="00DF2016"/>
    <w:rsid w:val="00DF57E1"/>
    <w:rsid w:val="00E004DD"/>
    <w:rsid w:val="00E12CDA"/>
    <w:rsid w:val="00E13A3A"/>
    <w:rsid w:val="00E44CD9"/>
    <w:rsid w:val="00E46DBE"/>
    <w:rsid w:val="00E55008"/>
    <w:rsid w:val="00E55F5D"/>
    <w:rsid w:val="00E73688"/>
    <w:rsid w:val="00E8677D"/>
    <w:rsid w:val="00E957EA"/>
    <w:rsid w:val="00EA3DCC"/>
    <w:rsid w:val="00EA4E63"/>
    <w:rsid w:val="00EB1B5A"/>
    <w:rsid w:val="00EB506F"/>
    <w:rsid w:val="00EC2D18"/>
    <w:rsid w:val="00EC750F"/>
    <w:rsid w:val="00ED1A19"/>
    <w:rsid w:val="00ED3D8E"/>
    <w:rsid w:val="00EE0A1B"/>
    <w:rsid w:val="00EF55E9"/>
    <w:rsid w:val="00F100AF"/>
    <w:rsid w:val="00F108F8"/>
    <w:rsid w:val="00F12788"/>
    <w:rsid w:val="00F20BD8"/>
    <w:rsid w:val="00F251C4"/>
    <w:rsid w:val="00F33934"/>
    <w:rsid w:val="00F3614D"/>
    <w:rsid w:val="00F40894"/>
    <w:rsid w:val="00F45B53"/>
    <w:rsid w:val="00F65C25"/>
    <w:rsid w:val="00F71E69"/>
    <w:rsid w:val="00F72BAB"/>
    <w:rsid w:val="00F73D9E"/>
    <w:rsid w:val="00F74317"/>
    <w:rsid w:val="00F939C3"/>
    <w:rsid w:val="00FA220B"/>
    <w:rsid w:val="00FA7B17"/>
    <w:rsid w:val="00FB262E"/>
    <w:rsid w:val="00FC6FB4"/>
    <w:rsid w:val="00FD1615"/>
    <w:rsid w:val="00FD26F1"/>
    <w:rsid w:val="00FD3FC2"/>
    <w:rsid w:val="00FD4331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E0901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A14AC1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A14AC1"/>
    <w:rPr>
      <w:rFonts w:ascii="Times New Roman" w:hAnsi="Times New Roman" w:cs="Times New Roman"/>
      <w:sz w:val="22"/>
      <w:szCs w:val="22"/>
    </w:rPr>
  </w:style>
  <w:style w:type="character" w:styleId="ac">
    <w:name w:val="Strong"/>
    <w:basedOn w:val="a0"/>
    <w:uiPriority w:val="22"/>
    <w:qFormat/>
    <w:rsid w:val="00BC2B22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63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5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5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145</cp:revision>
  <cp:lastPrinted>2023-02-16T09:14:00Z</cp:lastPrinted>
  <dcterms:created xsi:type="dcterms:W3CDTF">2023-06-09T04:41:00Z</dcterms:created>
  <dcterms:modified xsi:type="dcterms:W3CDTF">2025-12-29T08:40:00Z</dcterms:modified>
</cp:coreProperties>
</file>