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3" w:rsidRDefault="00F235F3" w:rsidP="00F235F3">
      <w:pPr>
        <w:jc w:val="center"/>
      </w:pPr>
      <w:r>
        <w:t>КОМПЛЕКТ ОЦЕНОЧНЫХ МАТЕРИАЛОВ</w:t>
      </w:r>
    </w:p>
    <w:p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:rsidR="00F235F3" w:rsidRDefault="00F235F3" w:rsidP="00F235F3">
      <w:pPr>
        <w:jc w:val="center"/>
      </w:pPr>
      <w:r>
        <w:t>ПО ДИСЦИПЛИНЕ (МОДУЛЮ)</w:t>
      </w:r>
    </w:p>
    <w:p w:rsidR="00E04221" w:rsidRPr="003B21FF" w:rsidRDefault="00C22FE8" w:rsidP="003B21FF">
      <w:pPr>
        <w:jc w:val="center"/>
      </w:pPr>
      <w:r>
        <w:t>Русский язык делового общения</w:t>
      </w:r>
    </w:p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22FE8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C22FE8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C22FE8" w:rsidP="00E04221">
      <w:pPr>
        <w:rPr>
          <w:color w:val="000000" w:themeColor="text1"/>
          <w:sz w:val="28"/>
          <w:szCs w:val="28"/>
        </w:rPr>
      </w:pPr>
      <w:r w:rsidRPr="00C22FE8">
        <w:rPr>
          <w:color w:val="000000" w:themeColor="text1"/>
          <w:sz w:val="28"/>
          <w:szCs w:val="28"/>
        </w:rPr>
        <w:t>Как называется обязательный элемент структуры делового письма, содержащий исходящий номер и дату?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C22FE8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реквизит «дата и регистрационный номер исходящего документа»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 w:rsidRPr="00C22FE8">
        <w:rPr>
          <w:color w:val="000000" w:themeColor="text1"/>
          <w:sz w:val="28"/>
          <w:szCs w:val="28"/>
        </w:rPr>
        <w:t>Как правильно начать устное обращение к группе официальных лиц женского пола на совещании: «Уважаемые _____»?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коллеги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 w:rsidRPr="00C22FE8">
        <w:rPr>
          <w:color w:val="000000" w:themeColor="text1"/>
          <w:sz w:val="28"/>
          <w:szCs w:val="28"/>
        </w:rPr>
        <w:t xml:space="preserve">Какой глагол является стилистически правильным в деловой речи: «Просим _____ </w:t>
      </w:r>
      <w:r>
        <w:rPr>
          <w:color w:val="000000" w:themeColor="text1"/>
          <w:sz w:val="28"/>
          <w:szCs w:val="28"/>
        </w:rPr>
        <w:t>о Вашем решении</w:t>
      </w:r>
      <w:r w:rsidRPr="00C22FE8">
        <w:rPr>
          <w:color w:val="000000" w:themeColor="text1"/>
          <w:sz w:val="28"/>
          <w:szCs w:val="28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известить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часть делового письма, в которой кратко излагается его цель или повод?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Преамбула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правильно оформить «шапку» служебной записки на имя генерального директора А.Б. Семенова?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Генеральному директору А.Б. Семенову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речевой стандарт используется в конце делового письма для выражения готовности к сотрудничеству?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 уважением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C22FE8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стилистическая ошибка, возникающая при смешении официально-делового и разговорного стилей в одном документе?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стилистическая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несочетаемость</w:t>
            </w:r>
            <w:proofErr w:type="spellEnd"/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падеж используется в деловой речи после глаголов «информировать», «уведомлять», «сообщать»?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винительный падеж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правильно сократить слово «город» в почтовом адресе делового письма?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г.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устное деловое общение между двумя лицами по заранее согласованным вопросам?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деловая беседа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</w:t>
      </w:r>
      <w:r w:rsidR="00156F0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мессенджер является наиболее официальным для срочного обмена служебной информацией в российской бизнес-среде?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Макс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</w:t>
      </w:r>
      <w:r w:rsidR="00156F0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функция в почтовых клиентах, позволяющая автоматически сортировать входящие письма по заданным критериям?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Фильтр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</w:t>
      </w:r>
      <w:r w:rsidR="00156F0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цифровая подпись, используемая для придания юридической силы электронным документам?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156F0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квалифицированная электронная подпись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</w:t>
      </w:r>
      <w:r w:rsidR="00156F0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элемент электронного письма позволяет скрыть адреса других получателей?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82"/>
        <w:gridCol w:w="1544"/>
        <w:gridCol w:w="2391"/>
        <w:gridCol w:w="3227"/>
      </w:tblGrid>
      <w:tr w:rsidR="00156F04" w:rsidRPr="00DD6044" w:rsidTr="00156F04">
        <w:trPr>
          <w:trHeight w:val="6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4" w:rsidRPr="00DD6044" w:rsidRDefault="00156F04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04" w:rsidRPr="00DD6044" w:rsidRDefault="00156F04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04" w:rsidRDefault="00156F04" w:rsidP="00C5767C">
            <w:pPr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F04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Скрытая копия</w:t>
            </w:r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</w:t>
      </w:r>
      <w:r w:rsidR="00156F04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22FE8" w:rsidRPr="00DD6044" w:rsidRDefault="00156F04" w:rsidP="00C22FE8">
      <w:pPr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Какая российская платформа используется для официальной электронной переписки с государственными органами?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FE8" w:rsidRPr="00DD6044" w:rsidTr="00C5767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FE8" w:rsidRPr="00DD6044" w:rsidRDefault="00C22FE8" w:rsidP="00C5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FE8" w:rsidRPr="00DD6044" w:rsidRDefault="00156F04" w:rsidP="00C5767C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Госуслуги</w:t>
            </w:r>
            <w:bookmarkStart w:id="0" w:name="_GoBack"/>
            <w:bookmarkEnd w:id="0"/>
          </w:p>
        </w:tc>
      </w:tr>
    </w:tbl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C22FE8" w:rsidRDefault="00C22FE8" w:rsidP="00C22F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sectPr w:rsidR="00C22FE8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56F04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B21FF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22FE8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199D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5F62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A849D-D349-4F53-9890-8E722E51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Сильченко Иван Сергеевич</cp:lastModifiedBy>
  <cp:revision>3</cp:revision>
  <dcterms:created xsi:type="dcterms:W3CDTF">2026-01-20T07:41:00Z</dcterms:created>
  <dcterms:modified xsi:type="dcterms:W3CDTF">2026-01-20T09:10:00Z</dcterms:modified>
</cp:coreProperties>
</file>