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6DB7" w14:textId="77777777" w:rsidR="00502059" w:rsidRPr="00455D77" w:rsidRDefault="00502059" w:rsidP="00502059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КОМПЛЕКТ ОЦЕНОЧНЫХ МАТЕРИАЛОВ</w:t>
      </w:r>
    </w:p>
    <w:p w14:paraId="3943B9A2" w14:textId="77777777" w:rsidR="00502059" w:rsidRPr="00455D77" w:rsidRDefault="00502059" w:rsidP="00502059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76353F82" w14:textId="77777777" w:rsidR="00502059" w:rsidRPr="00455D77" w:rsidRDefault="00502059" w:rsidP="00502059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ПО ДИСЦИПЛИНЕ (МОДУЛЮ)</w:t>
      </w:r>
    </w:p>
    <w:p w14:paraId="73D25F40" w14:textId="77777777" w:rsidR="00502059" w:rsidRPr="00455D77" w:rsidRDefault="00502059" w:rsidP="00502059">
      <w:pPr>
        <w:jc w:val="center"/>
        <w:rPr>
          <w:color w:val="000000"/>
          <w:sz w:val="28"/>
          <w:szCs w:val="28"/>
        </w:rPr>
      </w:pPr>
    </w:p>
    <w:p w14:paraId="689D125C" w14:textId="77777777" w:rsidR="00D97A0C" w:rsidRPr="00455D77" w:rsidRDefault="000D6619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455D77">
        <w:rPr>
          <w:b/>
          <w:caps/>
          <w:color w:val="000000" w:themeColor="text1"/>
          <w:sz w:val="28"/>
          <w:szCs w:val="28"/>
        </w:rPr>
        <w:t>Анализ хозяйственной деятельности предприятия</w:t>
      </w:r>
    </w:p>
    <w:p w14:paraId="6CD633DA" w14:textId="77777777" w:rsidR="00D97A0C" w:rsidRPr="00455D77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709029A1" w14:textId="77777777" w:rsidR="00156DC7" w:rsidRPr="00455D77" w:rsidRDefault="00156DC7" w:rsidP="00156DC7">
      <w:pPr>
        <w:pStyle w:val="1"/>
        <w:ind w:left="720" w:hanging="720"/>
        <w:rPr>
          <w:rFonts w:ascii="Times New Roman" w:hAnsi="Times New Roman"/>
          <w:i/>
          <w:color w:val="C00000"/>
        </w:rPr>
      </w:pPr>
      <w:r w:rsidRPr="00455D77">
        <w:rPr>
          <w:rFonts w:ascii="Times New Roman" w:hAnsi="Times New Roman"/>
          <w:i/>
          <w:color w:val="C00000"/>
        </w:rPr>
        <w:t>- Задание 1</w:t>
      </w:r>
      <w:r w:rsidRPr="00455D77">
        <w:rPr>
          <w:rFonts w:ascii="Times New Roman" w:hAnsi="Times New Roman"/>
          <w:i/>
        </w:rPr>
        <w:t xml:space="preserve"> </w:t>
      </w:r>
      <w:r w:rsidRPr="00455D77">
        <w:rPr>
          <w:rFonts w:ascii="Times New Roman" w:hAnsi="Times New Roman"/>
          <w:i/>
          <w:color w:val="C00000"/>
        </w:rPr>
        <w:t>(</w:t>
      </w:r>
      <w:r w:rsidR="00CF2519" w:rsidRPr="00455D77">
        <w:rPr>
          <w:rFonts w:ascii="Times New Roman" w:hAnsi="Times New Roman"/>
          <w:i/>
          <w:color w:val="C00000"/>
        </w:rPr>
        <w:t>УК10 – ИУК10.1</w:t>
      </w:r>
      <w:r w:rsidRPr="00455D77">
        <w:rPr>
          <w:rFonts w:ascii="Times New Roman" w:hAnsi="Times New Roman"/>
          <w:i/>
          <w:color w:val="C00000"/>
        </w:rPr>
        <w:t>)</w:t>
      </w:r>
    </w:p>
    <w:p w14:paraId="6599F401" w14:textId="77777777" w:rsidR="00156DC7" w:rsidRPr="00455D77" w:rsidRDefault="00156DC7" w:rsidP="00500EF3">
      <w:pPr>
        <w:pStyle w:val="ac"/>
        <w:spacing w:after="240"/>
        <w:ind w:left="0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1902F053" w14:textId="77777777" w:rsidTr="00E91440">
        <w:trPr>
          <w:trHeight w:val="229"/>
        </w:trPr>
        <w:tc>
          <w:tcPr>
            <w:tcW w:w="2850" w:type="dxa"/>
          </w:tcPr>
          <w:p w14:paraId="5E32C791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D1EF385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711A19" w14:textId="77777777" w:rsidR="00156DC7" w:rsidRPr="00455D77" w:rsidRDefault="00156DC7" w:rsidP="00270579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455D77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  <w:r w:rsidR="00270579" w:rsidRPr="00455D77">
              <w:rPr>
                <w:rFonts w:ascii="Times New Roman" w:hAnsi="Times New Roman" w:cs="Times New Roman"/>
                <w:sz w:val="28"/>
                <w:szCs w:val="28"/>
              </w:rPr>
              <w:t xml:space="preserve"> (оборачиваемость)</w:t>
            </w:r>
          </w:p>
        </w:tc>
      </w:tr>
    </w:tbl>
    <w:p w14:paraId="20CA5F52" w14:textId="77777777" w:rsidR="00D216DF" w:rsidRPr="00455D77" w:rsidRDefault="00D216DF" w:rsidP="00D216DF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0" w:name="_Hlk145973946"/>
    </w:p>
    <w:p w14:paraId="0EB784FD" w14:textId="77777777" w:rsidR="00156DC7" w:rsidRPr="00455D77" w:rsidRDefault="00156DC7" w:rsidP="00156DC7">
      <w:pPr>
        <w:pStyle w:val="1"/>
        <w:rPr>
          <w:rFonts w:ascii="Times New Roman" w:hAnsi="Times New Roman"/>
          <w:i/>
          <w:color w:val="C00000"/>
        </w:rPr>
      </w:pPr>
      <w:r w:rsidRPr="00455D77">
        <w:rPr>
          <w:rFonts w:ascii="Times New Roman" w:hAnsi="Times New Roman"/>
          <w:i/>
          <w:color w:val="C00000"/>
        </w:rPr>
        <w:t>Задание 2</w:t>
      </w:r>
      <w:r w:rsidRPr="00455D77">
        <w:rPr>
          <w:rFonts w:ascii="Times New Roman" w:hAnsi="Times New Roman"/>
          <w:i/>
        </w:rPr>
        <w:t xml:space="preserve"> </w:t>
      </w:r>
      <w:r w:rsidRPr="00455D77">
        <w:rPr>
          <w:rFonts w:ascii="Times New Roman" w:hAnsi="Times New Roman"/>
          <w:i/>
          <w:color w:val="C00000"/>
        </w:rPr>
        <w:t>(</w:t>
      </w:r>
      <w:r w:rsidR="00CF2519" w:rsidRPr="00455D77">
        <w:rPr>
          <w:rFonts w:ascii="Times New Roman" w:hAnsi="Times New Roman"/>
          <w:i/>
          <w:color w:val="C00000"/>
        </w:rPr>
        <w:t>УК10 – ИУК10.1</w:t>
      </w:r>
      <w:r w:rsidRPr="00455D77">
        <w:rPr>
          <w:rFonts w:ascii="Times New Roman" w:hAnsi="Times New Roman"/>
          <w:i/>
          <w:color w:val="C00000"/>
        </w:rPr>
        <w:t>)</w:t>
      </w:r>
    </w:p>
    <w:p w14:paraId="31759A3B" w14:textId="77777777" w:rsidR="00156DC7" w:rsidRPr="00455D77" w:rsidRDefault="00156DC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02D21B11" w14:textId="77777777" w:rsidTr="00E91440">
        <w:trPr>
          <w:trHeight w:val="229"/>
        </w:trPr>
        <w:tc>
          <w:tcPr>
            <w:tcW w:w="2850" w:type="dxa"/>
          </w:tcPr>
          <w:p w14:paraId="07AA8561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CB99B4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D46276" w14:textId="77777777" w:rsidR="00156DC7" w:rsidRPr="00455D77" w:rsidRDefault="00156DC7" w:rsidP="00500EF3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455D77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0"/>
    </w:tbl>
    <w:p w14:paraId="5165189E" w14:textId="77777777" w:rsidR="00156DC7" w:rsidRPr="00455D77" w:rsidRDefault="00156DC7" w:rsidP="00156DC7"/>
    <w:p w14:paraId="2E6E3D25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455D77">
        <w:rPr>
          <w:i/>
          <w:color w:val="C00000"/>
          <w:sz w:val="32"/>
          <w:szCs w:val="32"/>
        </w:rPr>
        <w:t>Задание 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562C7374" w14:textId="77777777" w:rsidR="00156DC7" w:rsidRPr="00455D77" w:rsidRDefault="00156DC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50065862" w14:textId="77777777" w:rsidTr="00E91440">
        <w:trPr>
          <w:trHeight w:val="229"/>
        </w:trPr>
        <w:tc>
          <w:tcPr>
            <w:tcW w:w="2850" w:type="dxa"/>
          </w:tcPr>
          <w:p w14:paraId="02562021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1B568C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D41A6B" w14:textId="77777777" w:rsidR="00156DC7" w:rsidRPr="00455D77" w:rsidRDefault="00156DC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1"/>
    </w:tbl>
    <w:p w14:paraId="1E797574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349BB26A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2" w:name="_Hlk145974133"/>
      <w:r w:rsidRPr="00455D77">
        <w:rPr>
          <w:i/>
          <w:color w:val="C00000"/>
          <w:sz w:val="32"/>
          <w:szCs w:val="32"/>
        </w:rPr>
        <w:t>- Задание 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54186D17" w14:textId="77777777" w:rsidR="00156DC7" w:rsidRPr="00455D77" w:rsidRDefault="0005316F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о</w:t>
      </w:r>
      <w:r w:rsidR="00156DC7" w:rsidRPr="00455D77">
        <w:rPr>
          <w:rFonts w:eastAsia="Calibri"/>
          <w:sz w:val="28"/>
          <w:szCs w:val="28"/>
          <w:lang w:eastAsia="en-US"/>
        </w:rPr>
        <w:t>сновной признак постоянных затрат?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3D996391" w14:textId="77777777" w:rsidTr="00E91440">
        <w:trPr>
          <w:trHeight w:val="229"/>
        </w:trPr>
        <w:tc>
          <w:tcPr>
            <w:tcW w:w="2850" w:type="dxa"/>
          </w:tcPr>
          <w:p w14:paraId="481DEA5D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EB4D7EA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CBF597" w14:textId="77777777" w:rsidR="00156DC7" w:rsidRPr="00455D77" w:rsidRDefault="00156DC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Не зависят от объемов производства</w:t>
            </w:r>
          </w:p>
        </w:tc>
      </w:tr>
      <w:bookmarkEnd w:id="2"/>
    </w:tbl>
    <w:p w14:paraId="408D96FB" w14:textId="77777777" w:rsidR="00673C8E" w:rsidRPr="00455D77" w:rsidRDefault="00673C8E" w:rsidP="00156DC7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12E5E4D7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1888D4CA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среднюю величину оборотных средств предприятия, если коэффициент оборачиваемости оборотных средств составил 3, а годовая выручка составила 6 000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35FBBFC5" w14:textId="77777777" w:rsidTr="00E91440">
        <w:trPr>
          <w:trHeight w:val="229"/>
        </w:trPr>
        <w:tc>
          <w:tcPr>
            <w:tcW w:w="2850" w:type="dxa"/>
          </w:tcPr>
          <w:p w14:paraId="54580433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A608EB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B10AE5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2 000 тыс.</w:t>
            </w:r>
            <w:r w:rsidR="00D907A1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D907A1" w:rsidRPr="00455D7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14:paraId="15F8B479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1303983" w14:textId="77777777" w:rsidR="00156DC7" w:rsidRPr="00455D77" w:rsidRDefault="00D216DF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</w:t>
      </w:r>
      <w:r w:rsidR="00156DC7" w:rsidRPr="00455D77">
        <w:rPr>
          <w:i/>
          <w:color w:val="C00000"/>
          <w:sz w:val="32"/>
          <w:szCs w:val="32"/>
        </w:rPr>
        <w:t xml:space="preserve">Задание </w:t>
      </w:r>
      <w:r w:rsidR="007217AD" w:rsidRPr="00455D77">
        <w:rPr>
          <w:i/>
          <w:color w:val="C00000"/>
          <w:sz w:val="32"/>
          <w:szCs w:val="32"/>
        </w:rPr>
        <w:t>6</w:t>
      </w:r>
      <w:r w:rsidR="00156DC7" w:rsidRPr="00455D77">
        <w:rPr>
          <w:i/>
          <w:color w:val="2E74B5"/>
          <w:sz w:val="32"/>
          <w:szCs w:val="32"/>
        </w:rPr>
        <w:t xml:space="preserve"> </w:t>
      </w:r>
      <w:r w:rsidR="00156DC7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156DC7" w:rsidRPr="00455D77">
        <w:rPr>
          <w:i/>
          <w:color w:val="C00000"/>
          <w:sz w:val="32"/>
          <w:szCs w:val="32"/>
        </w:rPr>
        <w:t>)</w:t>
      </w:r>
    </w:p>
    <w:p w14:paraId="321B08DE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фонд оплаты труда предприятия, если средняя заработная плата по предприятию составила 40 тыс. руб., а среднесписочная численность работников составила 800 чел.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0140D5D4" w14:textId="77777777" w:rsidTr="00E91440">
        <w:trPr>
          <w:trHeight w:val="229"/>
        </w:trPr>
        <w:tc>
          <w:tcPr>
            <w:tcW w:w="2850" w:type="dxa"/>
          </w:tcPr>
          <w:p w14:paraId="523001EB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C66E7A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88EEDF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32 млн.</w:t>
            </w:r>
            <w:r w:rsidR="00D907A1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руб.</w:t>
            </w:r>
          </w:p>
        </w:tc>
      </w:tr>
    </w:tbl>
    <w:p w14:paraId="2F57E050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59451CAD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4B6A065B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0ABEEEA6" w14:textId="77777777" w:rsidTr="00E91440">
        <w:trPr>
          <w:trHeight w:val="229"/>
        </w:trPr>
        <w:tc>
          <w:tcPr>
            <w:tcW w:w="2850" w:type="dxa"/>
          </w:tcPr>
          <w:p w14:paraId="3D82A9A0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B22D6D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858152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14:paraId="59D61132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045EA287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455D77">
        <w:rPr>
          <w:rFonts w:eastAsia="Calibri"/>
          <w:sz w:val="28"/>
          <w:szCs w:val="28"/>
          <w:lang w:eastAsia="en-US"/>
        </w:rPr>
        <w:t>5 ,</w:t>
      </w:r>
      <w:proofErr w:type="gramEnd"/>
      <w:r w:rsidRPr="00455D77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252DC2E7" w14:textId="77777777" w:rsidTr="00E91440">
        <w:trPr>
          <w:trHeight w:val="229"/>
        </w:trPr>
        <w:tc>
          <w:tcPr>
            <w:tcW w:w="2850" w:type="dxa"/>
          </w:tcPr>
          <w:p w14:paraId="3D8DD615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5AB096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350C84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5 часов</w:t>
            </w:r>
          </w:p>
        </w:tc>
      </w:tr>
    </w:tbl>
    <w:p w14:paraId="679ACC11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893A934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 </w:t>
      </w:r>
      <w:r w:rsidR="00D216DF" w:rsidRPr="00455D77">
        <w:rPr>
          <w:i/>
          <w:color w:val="C00000"/>
          <w:sz w:val="32"/>
          <w:szCs w:val="32"/>
        </w:rPr>
        <w:t>-</w:t>
      </w:r>
      <w:r w:rsidRPr="00455D77">
        <w:rPr>
          <w:i/>
          <w:color w:val="C00000"/>
          <w:sz w:val="32"/>
          <w:szCs w:val="32"/>
        </w:rPr>
        <w:t xml:space="preserve">Задание </w:t>
      </w:r>
      <w:r w:rsidR="007217AD" w:rsidRPr="00455D77">
        <w:rPr>
          <w:i/>
          <w:color w:val="C00000"/>
          <w:sz w:val="32"/>
          <w:szCs w:val="32"/>
        </w:rPr>
        <w:t>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13CF017E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5D08F2C6" w14:textId="77777777" w:rsidTr="00E91440">
        <w:trPr>
          <w:trHeight w:val="229"/>
        </w:trPr>
        <w:tc>
          <w:tcPr>
            <w:tcW w:w="2850" w:type="dxa"/>
          </w:tcPr>
          <w:p w14:paraId="0778EAD6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4D5BFBA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290DF2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12 часов</w:t>
            </w:r>
          </w:p>
        </w:tc>
      </w:tr>
    </w:tbl>
    <w:p w14:paraId="3B568B6B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22F5A85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10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6DB06134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фондоотдачу, если годовая выручка составляет 9000 тыс. руб., а средняя величина основных средств составила 4500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66C6F7E9" w14:textId="77777777" w:rsidTr="00E91440">
        <w:trPr>
          <w:trHeight w:val="229"/>
        </w:trPr>
        <w:tc>
          <w:tcPr>
            <w:tcW w:w="2850" w:type="dxa"/>
          </w:tcPr>
          <w:p w14:paraId="228DED46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9D457B1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50329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7A219270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4FBC8FF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11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7A5AD7A5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77CEB3E4" w14:textId="77777777" w:rsidTr="00E91440">
        <w:trPr>
          <w:trHeight w:val="229"/>
        </w:trPr>
        <w:tc>
          <w:tcPr>
            <w:tcW w:w="2850" w:type="dxa"/>
          </w:tcPr>
          <w:p w14:paraId="0A0FBC45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B66921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EBC419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15 000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4FD8369A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4B386B1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12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6642F87C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52B03473" w14:textId="77777777" w:rsidTr="00E91440">
        <w:trPr>
          <w:trHeight w:val="229"/>
        </w:trPr>
        <w:tc>
          <w:tcPr>
            <w:tcW w:w="2850" w:type="dxa"/>
          </w:tcPr>
          <w:p w14:paraId="32439220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49B0BC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0E17B4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14:paraId="4CD8F45F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A23BD20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7217AD" w:rsidRPr="00455D77">
        <w:rPr>
          <w:i/>
          <w:color w:val="C00000"/>
          <w:sz w:val="32"/>
          <w:szCs w:val="32"/>
        </w:rPr>
        <w:t>13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081B3B96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основной признак переменных затрат: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673D3DDC" w14:textId="77777777" w:rsidTr="00E91440">
        <w:trPr>
          <w:trHeight w:val="229"/>
        </w:trPr>
        <w:tc>
          <w:tcPr>
            <w:tcW w:w="2850" w:type="dxa"/>
          </w:tcPr>
          <w:p w14:paraId="17C99D7F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ABC6DD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F8C8D4" w14:textId="77777777" w:rsidR="00156DC7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156DC7" w:rsidRPr="00455D77">
              <w:rPr>
                <w:rFonts w:eastAsiaTheme="minorHAnsi"/>
                <w:sz w:val="28"/>
                <w:szCs w:val="28"/>
                <w:lang w:eastAsia="en-US"/>
              </w:rPr>
              <w:t>ависят от объемов производства</w:t>
            </w:r>
          </w:p>
        </w:tc>
      </w:tr>
    </w:tbl>
    <w:p w14:paraId="337B20C0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5A43AF2" w14:textId="77777777" w:rsidR="00156DC7" w:rsidRPr="00455D77" w:rsidRDefault="00156DC7" w:rsidP="00156DC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bookmarkStart w:id="3" w:name="_Hlk145974711"/>
      <w:r w:rsidRPr="00455D77">
        <w:rPr>
          <w:i/>
          <w:color w:val="C00000"/>
          <w:sz w:val="32"/>
          <w:szCs w:val="32"/>
        </w:rPr>
        <w:t xml:space="preserve">Задание </w:t>
      </w:r>
      <w:r w:rsidR="007217AD" w:rsidRPr="00455D77">
        <w:rPr>
          <w:i/>
          <w:color w:val="C00000"/>
          <w:sz w:val="32"/>
          <w:szCs w:val="32"/>
        </w:rPr>
        <w:t>1</w:t>
      </w:r>
      <w:r w:rsidRPr="00455D77">
        <w:rPr>
          <w:i/>
          <w:color w:val="C00000"/>
          <w:sz w:val="32"/>
          <w:szCs w:val="32"/>
        </w:rPr>
        <w:t>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58761D8B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коэффициент оборачиваемости 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56DC7" w:rsidRPr="00455D77" w14:paraId="0BFB839A" w14:textId="77777777" w:rsidTr="00E91440">
        <w:trPr>
          <w:trHeight w:val="229"/>
        </w:trPr>
        <w:tc>
          <w:tcPr>
            <w:tcW w:w="2850" w:type="dxa"/>
          </w:tcPr>
          <w:p w14:paraId="46585036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50A04FA" w14:textId="77777777" w:rsidR="00156DC7" w:rsidRPr="00455D77" w:rsidRDefault="00156DC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6DD119" w14:textId="77777777" w:rsidR="00156DC7" w:rsidRPr="00455D77" w:rsidRDefault="00BA059A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выручки к величине оборотных фондов</w:t>
            </w:r>
          </w:p>
        </w:tc>
      </w:tr>
      <w:bookmarkEnd w:id="3"/>
    </w:tbl>
    <w:p w14:paraId="4AF4646A" w14:textId="77777777" w:rsidR="00500EF3" w:rsidRPr="00455D77" w:rsidRDefault="00500EF3" w:rsidP="00500EF3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CBD1C90" w14:textId="77777777" w:rsidR="007217AD" w:rsidRPr="00455D77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15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1DFD82ED" w14:textId="77777777" w:rsidR="00156DC7" w:rsidRPr="00455D77" w:rsidRDefault="007217AD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 xml:space="preserve">Как рассчитывается коэффициент </w:t>
      </w:r>
      <w:r w:rsidR="00D216DF" w:rsidRPr="00455D77">
        <w:rPr>
          <w:rFonts w:eastAsia="Calibri"/>
          <w:sz w:val="28"/>
          <w:szCs w:val="28"/>
          <w:lang w:eastAsia="en-US"/>
        </w:rPr>
        <w:t>износа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1F000D27" w14:textId="77777777" w:rsidTr="00E91440">
        <w:trPr>
          <w:trHeight w:val="229"/>
        </w:trPr>
        <w:tc>
          <w:tcPr>
            <w:tcW w:w="2850" w:type="dxa"/>
          </w:tcPr>
          <w:p w14:paraId="219483EF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9962663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4B9780" w14:textId="77777777" w:rsidR="007217AD" w:rsidRPr="00455D77" w:rsidRDefault="007217AD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Отношение </w:t>
            </w:r>
            <w:r w:rsidR="00D216DF" w:rsidRPr="00455D77">
              <w:rPr>
                <w:rFonts w:eastAsiaTheme="minorHAnsi"/>
                <w:sz w:val="28"/>
                <w:szCs w:val="28"/>
                <w:lang w:eastAsia="en-US"/>
              </w:rPr>
              <w:t>величины начисленной амортизации к первоначальной стоимости основных средств</w:t>
            </w:r>
          </w:p>
        </w:tc>
      </w:tr>
    </w:tbl>
    <w:p w14:paraId="60054A30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5FBF60B" w14:textId="77777777" w:rsidR="007217AD" w:rsidRPr="00455D77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</w:t>
      </w:r>
      <w:r w:rsidRPr="00455D77">
        <w:rPr>
          <w:i/>
          <w:color w:val="C00000"/>
          <w:sz w:val="32"/>
          <w:szCs w:val="32"/>
        </w:rPr>
        <w:t>6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6E1ADF55" w14:textId="77777777" w:rsidR="00156DC7" w:rsidRPr="00455D77" w:rsidRDefault="00D216DF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Какие показатели необходимы для расчёта коэффициента оборачиваемости оборотных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6A622BB8" w14:textId="77777777" w:rsidTr="00E91440">
        <w:trPr>
          <w:trHeight w:val="229"/>
        </w:trPr>
        <w:tc>
          <w:tcPr>
            <w:tcW w:w="2850" w:type="dxa"/>
          </w:tcPr>
          <w:p w14:paraId="17F6A9D5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CDDFDDC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60C494" w14:textId="77777777" w:rsidR="007217AD" w:rsidRPr="00455D77" w:rsidRDefault="00D216DF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Выручка и величина оборотных средств</w:t>
            </w:r>
          </w:p>
        </w:tc>
      </w:tr>
    </w:tbl>
    <w:p w14:paraId="53341666" w14:textId="77777777" w:rsidR="00D216DF" w:rsidRPr="00455D77" w:rsidRDefault="00D216DF" w:rsidP="00D216DF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04C17C1" w14:textId="77777777" w:rsidR="007217AD" w:rsidRPr="00455D77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</w:t>
      </w:r>
      <w:r w:rsidRPr="00455D77">
        <w:rPr>
          <w:i/>
          <w:color w:val="C00000"/>
          <w:sz w:val="32"/>
          <w:szCs w:val="32"/>
        </w:rPr>
        <w:t>7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523812A4" w14:textId="77777777" w:rsidR="00156DC7" w:rsidRPr="00455D77" w:rsidRDefault="00D216DF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Рассчитать стоимостную производительность труда, если годовая выручка предприятия составила 400 млн. руб., а среднесписочная численность его работников 200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5BE8B26C" w14:textId="77777777" w:rsidTr="00E91440">
        <w:trPr>
          <w:trHeight w:val="229"/>
        </w:trPr>
        <w:tc>
          <w:tcPr>
            <w:tcW w:w="2850" w:type="dxa"/>
          </w:tcPr>
          <w:p w14:paraId="4C2FFB03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BD8F55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30A9A3" w14:textId="77777777" w:rsidR="007217AD" w:rsidRPr="00455D77" w:rsidRDefault="00D216DF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2 </w:t>
            </w:r>
            <w:proofErr w:type="spellStart"/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млн.рублей</w:t>
            </w:r>
            <w:proofErr w:type="spellEnd"/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/ чел</w:t>
            </w:r>
          </w:p>
        </w:tc>
      </w:tr>
    </w:tbl>
    <w:p w14:paraId="0911BBC5" w14:textId="77777777" w:rsidR="00673C8E" w:rsidRPr="00455D77" w:rsidRDefault="00673C8E" w:rsidP="007217AD">
      <w:pPr>
        <w:pStyle w:val="ac"/>
        <w:tabs>
          <w:tab w:val="left" w:pos="426"/>
        </w:tabs>
        <w:ind w:left="426"/>
        <w:rPr>
          <w:rFonts w:eastAsia="Calibri"/>
          <w:sz w:val="28"/>
          <w:szCs w:val="28"/>
          <w:lang w:eastAsia="en-US"/>
        </w:rPr>
      </w:pPr>
    </w:p>
    <w:p w14:paraId="085D2293" w14:textId="77777777" w:rsidR="007217AD" w:rsidRPr="00455D77" w:rsidRDefault="00D216DF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</w:t>
      </w:r>
      <w:r w:rsidRPr="00455D77">
        <w:rPr>
          <w:i/>
          <w:color w:val="C00000"/>
          <w:sz w:val="32"/>
          <w:szCs w:val="32"/>
        </w:rPr>
        <w:t>8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7804291B" w14:textId="77777777"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стоимостная производительность труда составила 3 млн. руб./чел., а годовая выручка составила 300 млн.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62530704" w14:textId="77777777" w:rsidTr="00E91440">
        <w:trPr>
          <w:trHeight w:val="229"/>
        </w:trPr>
        <w:tc>
          <w:tcPr>
            <w:tcW w:w="2850" w:type="dxa"/>
          </w:tcPr>
          <w:p w14:paraId="52A9EA7E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B95BD03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8102BF" w14:textId="77777777"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100 человек</w:t>
            </w:r>
          </w:p>
        </w:tc>
      </w:tr>
    </w:tbl>
    <w:p w14:paraId="2641160C" w14:textId="77777777" w:rsidR="009173F5" w:rsidRPr="00455D77" w:rsidRDefault="009173F5" w:rsidP="009173F5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9F78BEC" w14:textId="77777777"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>Задание 1</w:t>
      </w:r>
      <w:r w:rsidRPr="00455D77">
        <w:rPr>
          <w:i/>
          <w:color w:val="C00000"/>
          <w:sz w:val="32"/>
          <w:szCs w:val="32"/>
        </w:rPr>
        <w:t>9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18BFB41A" w14:textId="77777777"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годовую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2 млн. руб./чел.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0071BE89" w14:textId="77777777" w:rsidTr="00E91440">
        <w:trPr>
          <w:trHeight w:val="229"/>
        </w:trPr>
        <w:tc>
          <w:tcPr>
            <w:tcW w:w="2850" w:type="dxa"/>
          </w:tcPr>
          <w:p w14:paraId="0D6D1B58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DBEC6E7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E14DC9" w14:textId="77777777"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600 </w:t>
            </w:r>
            <w:proofErr w:type="spellStart"/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млн.рублей</w:t>
            </w:r>
            <w:proofErr w:type="spellEnd"/>
          </w:p>
        </w:tc>
      </w:tr>
    </w:tbl>
    <w:p w14:paraId="26A74F2F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7B958780" w14:textId="77777777"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 xml:space="preserve">Задание </w:t>
      </w:r>
      <w:r w:rsidRPr="00455D77">
        <w:rPr>
          <w:i/>
          <w:color w:val="C00000"/>
          <w:sz w:val="32"/>
          <w:szCs w:val="32"/>
        </w:rPr>
        <w:t>20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327C4581" w14:textId="77777777"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 xml:space="preserve">Найти среднюю заработную плату по предприятию, если фонд оплаты труда составил 30 млн. руб., а среднесписочная численность работников составила 600 чел.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1C5DCF93" w14:textId="77777777" w:rsidTr="00E91440">
        <w:trPr>
          <w:trHeight w:val="229"/>
        </w:trPr>
        <w:tc>
          <w:tcPr>
            <w:tcW w:w="2850" w:type="dxa"/>
          </w:tcPr>
          <w:p w14:paraId="64833BCE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99A34CA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E7F2E3" w14:textId="77777777"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50 000 рублей</w:t>
            </w:r>
          </w:p>
        </w:tc>
      </w:tr>
    </w:tbl>
    <w:p w14:paraId="55F0FD76" w14:textId="77777777"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 xml:space="preserve">Задание </w:t>
      </w:r>
      <w:r w:rsidRPr="00455D77">
        <w:rPr>
          <w:i/>
          <w:color w:val="C00000"/>
          <w:sz w:val="32"/>
          <w:szCs w:val="32"/>
        </w:rPr>
        <w:t>2</w:t>
      </w:r>
      <w:r w:rsidR="007217AD" w:rsidRPr="00455D77">
        <w:rPr>
          <w:i/>
          <w:color w:val="C00000"/>
          <w:sz w:val="32"/>
          <w:szCs w:val="32"/>
        </w:rPr>
        <w:t>1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19388783" w14:textId="77777777"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 xml:space="preserve">Найти среднесписочную численность работников предприятия, если </w:t>
      </w:r>
      <w:r w:rsidR="00D63698" w:rsidRPr="00455D77">
        <w:rPr>
          <w:rFonts w:eastAsia="Calibri"/>
          <w:sz w:val="28"/>
          <w:szCs w:val="28"/>
          <w:lang w:eastAsia="en-US"/>
        </w:rPr>
        <w:t xml:space="preserve">за отчетный месяц </w:t>
      </w:r>
      <w:r w:rsidRPr="00455D77">
        <w:rPr>
          <w:rFonts w:eastAsia="Calibri"/>
          <w:sz w:val="28"/>
          <w:szCs w:val="28"/>
          <w:lang w:eastAsia="en-US"/>
        </w:rPr>
        <w:t>средняя заработная плата по предприятию составила 60 тыс. руб., а фонд оплаты труда составил 6 млн.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7F1DC6D7" w14:textId="77777777" w:rsidTr="00E91440">
        <w:trPr>
          <w:trHeight w:val="229"/>
        </w:trPr>
        <w:tc>
          <w:tcPr>
            <w:tcW w:w="2850" w:type="dxa"/>
          </w:tcPr>
          <w:p w14:paraId="28B378CB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2DD32C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0B0723" w14:textId="77777777"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100 человек</w:t>
            </w:r>
          </w:p>
        </w:tc>
      </w:tr>
    </w:tbl>
    <w:p w14:paraId="34623359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36589FF2" w14:textId="77777777"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 xml:space="preserve">Задание </w:t>
      </w:r>
      <w:r w:rsidRPr="00455D77">
        <w:rPr>
          <w:i/>
          <w:color w:val="C00000"/>
          <w:sz w:val="32"/>
          <w:szCs w:val="32"/>
        </w:rPr>
        <w:t>22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00FCCCC0" w14:textId="77777777"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Что представляет собой разница между первоначальной стоимостью основных фондов и величиной износа?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55CF7FD3" w14:textId="77777777" w:rsidTr="00E91440">
        <w:trPr>
          <w:trHeight w:val="229"/>
        </w:trPr>
        <w:tc>
          <w:tcPr>
            <w:tcW w:w="2850" w:type="dxa"/>
          </w:tcPr>
          <w:p w14:paraId="7D47A050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DE109A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2FCCC5" w14:textId="77777777"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Остаточная стоимость</w:t>
            </w:r>
          </w:p>
        </w:tc>
      </w:tr>
    </w:tbl>
    <w:p w14:paraId="1467AED3" w14:textId="77777777" w:rsidR="009173F5" w:rsidRPr="00455D77" w:rsidRDefault="009173F5" w:rsidP="009173F5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8AAA114" w14:textId="77777777" w:rsidR="007217AD" w:rsidRPr="00455D77" w:rsidRDefault="009173F5" w:rsidP="007217AD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</w:t>
      </w:r>
      <w:r w:rsidR="007217AD" w:rsidRPr="00455D77">
        <w:rPr>
          <w:i/>
          <w:color w:val="C00000"/>
          <w:sz w:val="32"/>
          <w:szCs w:val="32"/>
        </w:rPr>
        <w:t xml:space="preserve">Задание </w:t>
      </w:r>
      <w:r w:rsidRPr="00455D77">
        <w:rPr>
          <w:i/>
          <w:color w:val="C00000"/>
          <w:sz w:val="32"/>
          <w:szCs w:val="32"/>
        </w:rPr>
        <w:t>23</w:t>
      </w:r>
      <w:r w:rsidR="007217AD" w:rsidRPr="00455D77">
        <w:rPr>
          <w:i/>
          <w:color w:val="2E74B5"/>
          <w:sz w:val="32"/>
          <w:szCs w:val="32"/>
        </w:rPr>
        <w:t xml:space="preserve"> </w:t>
      </w:r>
      <w:r w:rsidR="007217AD"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="007217AD" w:rsidRPr="00455D77">
        <w:rPr>
          <w:i/>
          <w:color w:val="C00000"/>
          <w:sz w:val="32"/>
          <w:szCs w:val="32"/>
        </w:rPr>
        <w:t>)</w:t>
      </w:r>
    </w:p>
    <w:p w14:paraId="74F26097" w14:textId="77777777"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Укажите, какое имущество входит в состав оборотных фондов предприятия: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AD" w:rsidRPr="00455D77" w14:paraId="7034132E" w14:textId="77777777" w:rsidTr="00E91440">
        <w:trPr>
          <w:trHeight w:val="229"/>
        </w:trPr>
        <w:tc>
          <w:tcPr>
            <w:tcW w:w="2850" w:type="dxa"/>
          </w:tcPr>
          <w:p w14:paraId="11708961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52FFEB" w14:textId="77777777" w:rsidR="007217AD" w:rsidRPr="00455D77" w:rsidRDefault="007217AD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309E41" w14:textId="77777777" w:rsidR="007217AD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Запасы сырья и материалов, а также незавершенное производство</w:t>
            </w:r>
          </w:p>
        </w:tc>
      </w:tr>
    </w:tbl>
    <w:p w14:paraId="18D0B763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1A180531" w14:textId="77777777"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ИУК10.1</w:t>
      </w:r>
      <w:r w:rsidRPr="00455D77">
        <w:rPr>
          <w:i/>
          <w:color w:val="C00000"/>
          <w:sz w:val="32"/>
          <w:szCs w:val="32"/>
        </w:rPr>
        <w:t>)</w:t>
      </w:r>
    </w:p>
    <w:p w14:paraId="268BF36E" w14:textId="77777777"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основные формы оплаты труда: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14:paraId="32A7AAAF" w14:textId="77777777" w:rsidTr="00E91440">
        <w:trPr>
          <w:trHeight w:val="229"/>
        </w:trPr>
        <w:tc>
          <w:tcPr>
            <w:tcW w:w="2850" w:type="dxa"/>
          </w:tcPr>
          <w:p w14:paraId="62069980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3BBBD6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A1CFA4" w14:textId="77777777" w:rsidR="009173F5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Повременная и сдельная</w:t>
            </w:r>
          </w:p>
        </w:tc>
      </w:tr>
    </w:tbl>
    <w:p w14:paraId="654BC8D3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27642AE9" w14:textId="77777777" w:rsidR="00673C8E" w:rsidRPr="00455D77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14:paraId="48CEE178" w14:textId="77777777"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43AC949B" w14:textId="77777777" w:rsidR="00156DC7" w:rsidRPr="00455D77" w:rsidRDefault="009173F5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определяется как отношение выручки к стоимости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14:paraId="7CBAEA04" w14:textId="77777777" w:rsidTr="00E91440">
        <w:trPr>
          <w:trHeight w:val="229"/>
        </w:trPr>
        <w:tc>
          <w:tcPr>
            <w:tcW w:w="2850" w:type="dxa"/>
          </w:tcPr>
          <w:p w14:paraId="4ECDDA3F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3A77DB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14E5A6" w14:textId="77777777" w:rsidR="009173F5" w:rsidRPr="00455D77" w:rsidRDefault="009173F5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14:paraId="29B09E0E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77AC49A3" w14:textId="77777777"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</w:t>
      </w:r>
      <w:r w:rsidR="008C15F8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2791E827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14:paraId="2C69A3E8" w14:textId="77777777" w:rsidTr="00E91440">
        <w:trPr>
          <w:trHeight w:val="229"/>
        </w:trPr>
        <w:tc>
          <w:tcPr>
            <w:tcW w:w="2850" w:type="dxa"/>
          </w:tcPr>
          <w:p w14:paraId="2383F66A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90F69C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5177B2" w14:textId="77777777" w:rsidR="009173F5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14:paraId="6BC1D69E" w14:textId="77777777" w:rsidR="00673C8E" w:rsidRPr="00455D77" w:rsidRDefault="00673C8E" w:rsidP="00673C8E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14:paraId="0653555A" w14:textId="77777777"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</w:t>
      </w:r>
      <w:r w:rsidR="008C15F8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45FE0B2D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14:paraId="46E5BA1A" w14:textId="77777777" w:rsidTr="00E91440">
        <w:trPr>
          <w:trHeight w:val="229"/>
        </w:trPr>
        <w:tc>
          <w:tcPr>
            <w:tcW w:w="2850" w:type="dxa"/>
          </w:tcPr>
          <w:p w14:paraId="3DFFA101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2D06D2C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F8E13D" w14:textId="77777777" w:rsidR="009173F5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Коэффициент износа</w:t>
            </w:r>
          </w:p>
        </w:tc>
      </w:tr>
    </w:tbl>
    <w:p w14:paraId="76214239" w14:textId="77777777" w:rsidR="00673C8E" w:rsidRPr="00455D77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14:paraId="74F6692F" w14:textId="77777777" w:rsidR="009173F5" w:rsidRPr="00455D77" w:rsidRDefault="009173F5" w:rsidP="009173F5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4" w:name="_Hlk145976163"/>
      <w:r w:rsidRPr="00455D77">
        <w:rPr>
          <w:i/>
          <w:color w:val="C00000"/>
          <w:sz w:val="32"/>
          <w:szCs w:val="32"/>
        </w:rPr>
        <w:t>- Задание 2</w:t>
      </w:r>
      <w:r w:rsidR="008C15F8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2C2E203E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Какое имущество включают в состав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F5" w:rsidRPr="00455D77" w14:paraId="14AE9C5E" w14:textId="77777777" w:rsidTr="00E91440">
        <w:trPr>
          <w:trHeight w:val="229"/>
        </w:trPr>
        <w:tc>
          <w:tcPr>
            <w:tcW w:w="2850" w:type="dxa"/>
          </w:tcPr>
          <w:p w14:paraId="0097C138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DC3AE3" w14:textId="77777777" w:rsidR="009173F5" w:rsidRPr="00455D77" w:rsidRDefault="009173F5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CC037D" w14:textId="77777777" w:rsidR="009173F5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Здания и оборудование</w:t>
            </w:r>
          </w:p>
        </w:tc>
      </w:tr>
      <w:bookmarkEnd w:id="4"/>
    </w:tbl>
    <w:p w14:paraId="09B18058" w14:textId="77777777" w:rsidR="00673C8E" w:rsidRPr="00455D77" w:rsidRDefault="00673C8E" w:rsidP="00673C8E">
      <w:pPr>
        <w:tabs>
          <w:tab w:val="left" w:pos="426"/>
        </w:tabs>
        <w:jc w:val="both"/>
        <w:rPr>
          <w:color w:val="000000"/>
          <w:sz w:val="28"/>
          <w:szCs w:val="28"/>
        </w:rPr>
      </w:pPr>
    </w:p>
    <w:p w14:paraId="79955A4D" w14:textId="77777777" w:rsidR="00673C8E" w:rsidRPr="00455D77" w:rsidRDefault="00673C8E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14:paraId="71B62DDC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29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750A54B8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фондоотдача?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381F85A1" w14:textId="77777777" w:rsidTr="00E91440">
        <w:trPr>
          <w:trHeight w:val="229"/>
        </w:trPr>
        <w:tc>
          <w:tcPr>
            <w:tcW w:w="2850" w:type="dxa"/>
          </w:tcPr>
          <w:p w14:paraId="2861042A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E999B3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BA24B9" w14:textId="77777777"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выручки к среднегодовой стоимости основных фондов</w:t>
            </w:r>
          </w:p>
        </w:tc>
      </w:tr>
    </w:tbl>
    <w:p w14:paraId="2C5642B6" w14:textId="77777777" w:rsidR="008C15F8" w:rsidRPr="00455D77" w:rsidRDefault="008C15F8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14:paraId="044A1610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293D2467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основн</w:t>
      </w:r>
      <w:r w:rsidR="00270579" w:rsidRPr="00455D77">
        <w:rPr>
          <w:rFonts w:eastAsia="Calibri"/>
          <w:sz w:val="28"/>
          <w:szCs w:val="28"/>
          <w:lang w:eastAsia="en-US"/>
        </w:rPr>
        <w:t>ые</w:t>
      </w:r>
      <w:r w:rsidRPr="00455D77">
        <w:rPr>
          <w:rFonts w:eastAsia="Calibri"/>
          <w:sz w:val="28"/>
          <w:szCs w:val="28"/>
          <w:lang w:eastAsia="en-US"/>
        </w:rPr>
        <w:t xml:space="preserve"> ф</w:t>
      </w:r>
      <w:r w:rsidR="00270579" w:rsidRPr="00455D77">
        <w:rPr>
          <w:rFonts w:eastAsia="Calibri"/>
          <w:sz w:val="28"/>
          <w:szCs w:val="28"/>
          <w:lang w:eastAsia="en-US"/>
        </w:rPr>
        <w:t>акторы роста прибыли предприятия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65C651AF" w14:textId="77777777" w:rsidTr="00E91440">
        <w:trPr>
          <w:trHeight w:val="229"/>
        </w:trPr>
        <w:tc>
          <w:tcPr>
            <w:tcW w:w="2850" w:type="dxa"/>
          </w:tcPr>
          <w:p w14:paraId="29AA4CED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55DAD8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B95388" w14:textId="77777777" w:rsidR="008C15F8" w:rsidRPr="00455D77" w:rsidRDefault="00270579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Снижение себестоимости (затрат) и рост объемов производства (выручки)</w:t>
            </w:r>
          </w:p>
        </w:tc>
      </w:tr>
    </w:tbl>
    <w:p w14:paraId="04389925" w14:textId="77777777" w:rsidR="00673C8E" w:rsidRPr="00455D77" w:rsidRDefault="00673C8E" w:rsidP="008C15F8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0A57C981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64DA2204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метод измерения производительности труда используется для обобщающей оценки по фирме в целом?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557F6591" w14:textId="77777777" w:rsidTr="00E91440">
        <w:trPr>
          <w:trHeight w:val="229"/>
        </w:trPr>
        <w:tc>
          <w:tcPr>
            <w:tcW w:w="2850" w:type="dxa"/>
          </w:tcPr>
          <w:p w14:paraId="1F57F096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B56B02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D6EE43" w14:textId="77777777"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Стоимостной</w:t>
            </w:r>
          </w:p>
        </w:tc>
      </w:tr>
    </w:tbl>
    <w:p w14:paraId="136854BA" w14:textId="77777777" w:rsidR="00673C8E" w:rsidRPr="00455D77" w:rsidRDefault="00673C8E" w:rsidP="00673C8E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14:paraId="24873060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71578D51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стоимостной показатель производительности труда по предприятию?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1ECBDB63" w14:textId="77777777" w:rsidTr="00E91440">
        <w:trPr>
          <w:trHeight w:val="229"/>
        </w:trPr>
        <w:tc>
          <w:tcPr>
            <w:tcW w:w="2850" w:type="dxa"/>
          </w:tcPr>
          <w:p w14:paraId="46D55057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077F373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C32E17" w14:textId="77777777"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величины выручки к среднесписочной численности работников</w:t>
            </w:r>
          </w:p>
        </w:tc>
      </w:tr>
    </w:tbl>
    <w:p w14:paraId="0DAC1855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1E2E28EB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5" w:name="_Hlk145976461"/>
      <w:r w:rsidRPr="00455D77">
        <w:rPr>
          <w:i/>
          <w:color w:val="C00000"/>
          <w:sz w:val="32"/>
          <w:szCs w:val="32"/>
        </w:rPr>
        <w:lastRenderedPageBreak/>
        <w:t>- Задание 33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6BE48BC2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показатель уровня затрат?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00FCB9E4" w14:textId="77777777" w:rsidTr="00E91440">
        <w:trPr>
          <w:trHeight w:val="229"/>
        </w:trPr>
        <w:tc>
          <w:tcPr>
            <w:tcW w:w="2850" w:type="dxa"/>
          </w:tcPr>
          <w:p w14:paraId="39D28581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C587702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DA7D10" w14:textId="77777777"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величины затрат к выручке</w:t>
            </w:r>
          </w:p>
        </w:tc>
      </w:tr>
      <w:bookmarkEnd w:id="5"/>
    </w:tbl>
    <w:p w14:paraId="7A740297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4F9465D9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0B14191E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рентабельность продаж?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6CAD4E9C" w14:textId="77777777" w:rsidTr="00E91440">
        <w:trPr>
          <w:trHeight w:val="229"/>
        </w:trPr>
        <w:tc>
          <w:tcPr>
            <w:tcW w:w="2850" w:type="dxa"/>
          </w:tcPr>
          <w:p w14:paraId="1D143ADD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22F525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236382" w14:textId="77777777" w:rsidR="008C15F8" w:rsidRPr="00455D77" w:rsidRDefault="008C15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чистой прибыли к выручке</w:t>
            </w:r>
          </w:p>
        </w:tc>
      </w:tr>
    </w:tbl>
    <w:p w14:paraId="4FADB573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5616E381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4722A6D3" w14:textId="77777777" w:rsidR="00156DC7" w:rsidRPr="00455D77" w:rsidRDefault="008C15F8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затрат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7835A12F" w14:textId="77777777" w:rsidTr="00E91440">
        <w:trPr>
          <w:trHeight w:val="229"/>
        </w:trPr>
        <w:tc>
          <w:tcPr>
            <w:tcW w:w="2850" w:type="dxa"/>
          </w:tcPr>
          <w:p w14:paraId="1766DA20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CABF8F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23CB29" w14:textId="77777777" w:rsidR="008C15F8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Уровень</w:t>
            </w:r>
            <w:r w:rsidR="008C15F8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затрат </w:t>
            </w:r>
          </w:p>
        </w:tc>
      </w:tr>
    </w:tbl>
    <w:p w14:paraId="3C75783E" w14:textId="77777777" w:rsidR="00673C8E" w:rsidRPr="00455D77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14:paraId="0192C79B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</w:t>
      </w:r>
      <w:r w:rsidR="00C83387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77003A0E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определяется как отношение чистой прибыли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694BF41E" w14:textId="77777777" w:rsidTr="00E91440">
        <w:trPr>
          <w:trHeight w:val="229"/>
        </w:trPr>
        <w:tc>
          <w:tcPr>
            <w:tcW w:w="2850" w:type="dxa"/>
          </w:tcPr>
          <w:p w14:paraId="5EC0267E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919B73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053EED" w14:textId="77777777" w:rsidR="008C15F8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Рентабельность продаж</w:t>
            </w:r>
          </w:p>
        </w:tc>
      </w:tr>
    </w:tbl>
    <w:p w14:paraId="21E123ED" w14:textId="77777777" w:rsidR="00673C8E" w:rsidRPr="00455D77" w:rsidRDefault="00673C8E" w:rsidP="00673C8E">
      <w:pPr>
        <w:tabs>
          <w:tab w:val="left" w:pos="8092"/>
        </w:tabs>
        <w:jc w:val="center"/>
        <w:rPr>
          <w:b/>
          <w:sz w:val="28"/>
          <w:szCs w:val="28"/>
        </w:rPr>
      </w:pPr>
    </w:p>
    <w:p w14:paraId="552C0CB2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</w:t>
      </w:r>
      <w:r w:rsidR="00C83387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15EFDB17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выручки к среднесписочной численности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25BAD77C" w14:textId="77777777" w:rsidTr="00E91440">
        <w:trPr>
          <w:trHeight w:val="229"/>
        </w:trPr>
        <w:tc>
          <w:tcPr>
            <w:tcW w:w="2850" w:type="dxa"/>
          </w:tcPr>
          <w:p w14:paraId="2DB4AD57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6AADFD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A16C0C" w14:textId="77777777" w:rsidR="008C15F8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14:paraId="0BE982B2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1847A78E" w14:textId="77777777" w:rsidR="008C15F8" w:rsidRPr="00455D77" w:rsidRDefault="008C15F8" w:rsidP="008C15F8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6" w:name="_Hlk145976827"/>
      <w:r w:rsidRPr="00455D77">
        <w:rPr>
          <w:i/>
          <w:color w:val="C00000"/>
          <w:sz w:val="32"/>
          <w:szCs w:val="32"/>
        </w:rPr>
        <w:t>- Задание 3</w:t>
      </w:r>
      <w:r w:rsidR="00C83387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0FF3B19B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годовая сумма амортизации основного средства линейным методом?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15F8" w:rsidRPr="00455D77" w14:paraId="74D0E095" w14:textId="77777777" w:rsidTr="00E91440">
        <w:trPr>
          <w:trHeight w:val="229"/>
        </w:trPr>
        <w:tc>
          <w:tcPr>
            <w:tcW w:w="2850" w:type="dxa"/>
          </w:tcPr>
          <w:p w14:paraId="12F13192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077299" w14:textId="77777777" w:rsidR="008C15F8" w:rsidRPr="00455D77" w:rsidRDefault="008C15F8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C43924" w14:textId="77777777" w:rsidR="008C15F8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Отношение первоначальной стоимости основного средства к сроку его полезного использования</w:t>
            </w:r>
          </w:p>
        </w:tc>
      </w:tr>
      <w:bookmarkEnd w:id="6"/>
    </w:tbl>
    <w:p w14:paraId="0C44B16A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4256D798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1899C2E1" w14:textId="77777777"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39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5DD5F15A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В чём проявляется моральный износ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14:paraId="6758BB3F" w14:textId="77777777" w:rsidTr="00E91440">
        <w:trPr>
          <w:trHeight w:val="229"/>
        </w:trPr>
        <w:tc>
          <w:tcPr>
            <w:tcW w:w="2850" w:type="dxa"/>
          </w:tcPr>
          <w:p w14:paraId="7398EBB3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972258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0D6E99" w14:textId="77777777"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Моральный износ заключается в том, что еще пригодные по своему физическому состоянию основные фонды становятся экономически невыгодными по сравнению с новыми основными фондами того же назначения.</w:t>
            </w:r>
          </w:p>
        </w:tc>
      </w:tr>
    </w:tbl>
    <w:p w14:paraId="52144DA8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6FF403D7" w14:textId="77777777"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7F4438D3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Предприятие приобрело станок, стоимость которого составила 22000 тыс. руб., доставка – 700 тыс. руб., монтаж – 300 тыс. руб. Чему равна первоначальная стоимость станка?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14:paraId="297B0E76" w14:textId="77777777" w:rsidTr="00E91440">
        <w:trPr>
          <w:trHeight w:val="229"/>
        </w:trPr>
        <w:tc>
          <w:tcPr>
            <w:tcW w:w="2850" w:type="dxa"/>
          </w:tcPr>
          <w:p w14:paraId="7745023E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D73EDA6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70CD26" w14:textId="77777777"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23 000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70E68EAB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57FC331A" w14:textId="77777777"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01414564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Укажите затраты, которые зависят от объема производства: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14:paraId="61B3C314" w14:textId="77777777" w:rsidTr="00E91440">
        <w:trPr>
          <w:trHeight w:val="229"/>
        </w:trPr>
        <w:tc>
          <w:tcPr>
            <w:tcW w:w="2850" w:type="dxa"/>
          </w:tcPr>
          <w:p w14:paraId="400FB1BE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22AA81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F3EC0F" w14:textId="77777777"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14:paraId="484FC8FB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37DE228C" w14:textId="77777777"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5FE014C6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группируются затраты в калькуляции себестоимости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14:paraId="1BA15E2A" w14:textId="77777777" w:rsidTr="00E91440">
        <w:trPr>
          <w:trHeight w:val="229"/>
        </w:trPr>
        <w:tc>
          <w:tcPr>
            <w:tcW w:w="2850" w:type="dxa"/>
          </w:tcPr>
          <w:p w14:paraId="3289C772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AB5403F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6E96F0" w14:textId="77777777"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 статьям затрат</w:t>
            </w:r>
          </w:p>
        </w:tc>
      </w:tr>
    </w:tbl>
    <w:p w14:paraId="18A63718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3B9C5249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770D87B1" w14:textId="77777777"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5D1B94F3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Назовите затраты, которые не зависят от объема производства: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14:paraId="78340330" w14:textId="77777777" w:rsidTr="00E91440">
        <w:trPr>
          <w:trHeight w:val="229"/>
        </w:trPr>
        <w:tc>
          <w:tcPr>
            <w:tcW w:w="2850" w:type="dxa"/>
          </w:tcPr>
          <w:p w14:paraId="062E0DAA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CEEF00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B3AE57" w14:textId="77777777"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Постоянные</w:t>
            </w:r>
          </w:p>
        </w:tc>
      </w:tr>
    </w:tbl>
    <w:p w14:paraId="7E6B427E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73E2D7ED" w14:textId="77777777"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7" w:name="_Hlk145977208"/>
      <w:r w:rsidRPr="00455D77">
        <w:rPr>
          <w:i/>
          <w:color w:val="C00000"/>
          <w:sz w:val="32"/>
          <w:szCs w:val="32"/>
        </w:rPr>
        <w:lastRenderedPageBreak/>
        <w:t>- Задание 44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60829E8D" w14:textId="77777777" w:rsidR="00156DC7" w:rsidRPr="00455D77" w:rsidRDefault="00C83387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коэффициент оборачиваемости оборотных средств, если годовая выручка составляет 3000 тыс. руб., а средняя величина оборотных средств составила 1000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14:paraId="02343E14" w14:textId="77777777" w:rsidTr="00E91440">
        <w:trPr>
          <w:trHeight w:val="229"/>
        </w:trPr>
        <w:tc>
          <w:tcPr>
            <w:tcW w:w="2850" w:type="dxa"/>
          </w:tcPr>
          <w:p w14:paraId="0E096004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8B5364C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F0C7F7" w14:textId="77777777" w:rsidR="00C83387" w:rsidRPr="00455D77" w:rsidRDefault="00C83387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bookmarkEnd w:id="7"/>
    </w:tbl>
    <w:p w14:paraId="293E35BF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52A0A7DF" w14:textId="77777777" w:rsidR="00C83387" w:rsidRPr="00455D77" w:rsidRDefault="00C83387" w:rsidP="00C83387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</w:t>
      </w:r>
      <w:r w:rsidR="00E91440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7854EB6D" w14:textId="77777777"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годовую выручку предприятия, если коэффициент оборачиваемости оборотных средств составил 10, а средняя величина оборотных средств составила 750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83387" w:rsidRPr="00455D77" w14:paraId="49A47CAA" w14:textId="77777777" w:rsidTr="00E91440">
        <w:trPr>
          <w:trHeight w:val="229"/>
        </w:trPr>
        <w:tc>
          <w:tcPr>
            <w:tcW w:w="2850" w:type="dxa"/>
          </w:tcPr>
          <w:p w14:paraId="6CD8B77F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046990" w14:textId="77777777" w:rsidR="00C83387" w:rsidRPr="00455D77" w:rsidRDefault="00C83387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529ED7" w14:textId="77777777" w:rsidR="00C83387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7500 тыс.</w:t>
            </w:r>
            <w:r w:rsidR="008116F8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8116F8" w:rsidRPr="00455D77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14:paraId="464F6870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6F6672FE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4856601A" w14:textId="77777777"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среднюю величину основных средств предприятия, если фондоотдача составила 4, а годовая выручка составила 16000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5C99909D" w14:textId="77777777" w:rsidTr="00E91440">
        <w:trPr>
          <w:trHeight w:val="229"/>
        </w:trPr>
        <w:tc>
          <w:tcPr>
            <w:tcW w:w="2850" w:type="dxa"/>
          </w:tcPr>
          <w:p w14:paraId="34B19997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5E0F06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731280" w14:textId="77777777"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4 000 </w:t>
            </w:r>
            <w:r w:rsidR="008116F8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0A4DC841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65082AB2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055ADAA4" w14:textId="77777777"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15000 тыс. руб., затраты составили 1</w:t>
      </w:r>
      <w:r w:rsidR="008116F8" w:rsidRPr="00455D77">
        <w:rPr>
          <w:rFonts w:eastAsia="Calibri"/>
          <w:sz w:val="28"/>
          <w:szCs w:val="28"/>
          <w:lang w:eastAsia="en-US"/>
        </w:rPr>
        <w:t>1</w:t>
      </w:r>
      <w:r w:rsidRPr="00455D77">
        <w:rPr>
          <w:rFonts w:eastAsia="Calibri"/>
          <w:sz w:val="28"/>
          <w:szCs w:val="28"/>
          <w:lang w:eastAsia="en-US"/>
        </w:rPr>
        <w:t>000 тыс. руб., а налог на прибыль составляет 2</w:t>
      </w:r>
      <w:r w:rsidR="008116F8" w:rsidRPr="00455D77">
        <w:rPr>
          <w:rFonts w:eastAsia="Calibri"/>
          <w:sz w:val="28"/>
          <w:szCs w:val="28"/>
          <w:lang w:eastAsia="en-US"/>
        </w:rPr>
        <w:t>5</w:t>
      </w:r>
      <w:r w:rsidRPr="00455D77">
        <w:rPr>
          <w:rFonts w:eastAsia="Calibri"/>
          <w:sz w:val="28"/>
          <w:szCs w:val="28"/>
          <w:lang w:eastAsia="en-US"/>
        </w:rPr>
        <w:t>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32C97E76" w14:textId="77777777" w:rsidTr="00E91440">
        <w:trPr>
          <w:trHeight w:val="229"/>
        </w:trPr>
        <w:tc>
          <w:tcPr>
            <w:tcW w:w="2850" w:type="dxa"/>
          </w:tcPr>
          <w:p w14:paraId="09826F3E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F250B2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0EBF30" w14:textId="77777777" w:rsidR="00E91440" w:rsidRPr="00455D77" w:rsidRDefault="008116F8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E91440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000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77054F87" w14:textId="77777777"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14:paraId="21C8E601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48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332C86DC" w14:textId="77777777"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рентабельность продаж предприятия (в %), если его выручка составила 15000 тыс. руб., а чистая прибыль составила 3000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0BD8E0FE" w14:textId="77777777" w:rsidTr="00E91440">
        <w:trPr>
          <w:trHeight w:val="229"/>
        </w:trPr>
        <w:tc>
          <w:tcPr>
            <w:tcW w:w="2850" w:type="dxa"/>
          </w:tcPr>
          <w:p w14:paraId="4E3E7F3C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EA40E6B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C9EEC0" w14:textId="77777777"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20 %</w:t>
            </w:r>
          </w:p>
        </w:tc>
      </w:tr>
    </w:tbl>
    <w:p w14:paraId="1A3C2E51" w14:textId="77777777"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14:paraId="11C99C31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864498" w:rsidRPr="00455D77">
        <w:rPr>
          <w:i/>
          <w:color w:val="C00000"/>
          <w:sz w:val="32"/>
          <w:szCs w:val="32"/>
        </w:rPr>
        <w:t>49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7E79B134" w14:textId="77777777"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выручку предприятия, если его рентабельность продаж составила 10%, а чистая прибыль составила 2500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6432C5AA" w14:textId="77777777" w:rsidTr="00E91440">
        <w:trPr>
          <w:trHeight w:val="229"/>
        </w:trPr>
        <w:tc>
          <w:tcPr>
            <w:tcW w:w="2850" w:type="dxa"/>
          </w:tcPr>
          <w:p w14:paraId="1D901AF1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C665D8D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1FC76F" w14:textId="77777777"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25000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0AD5EA85" w14:textId="77777777"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14:paraId="4B92A909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5</w:t>
      </w:r>
      <w:r w:rsidR="00864498" w:rsidRPr="00455D77">
        <w:rPr>
          <w:i/>
          <w:color w:val="C00000"/>
          <w:sz w:val="32"/>
          <w:szCs w:val="32"/>
        </w:rPr>
        <w:t>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546BAB5D" w14:textId="77777777"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чистую прибыль предприятия, если его рентабельность продаж составила 30%, а выручка составила 20000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2F56F764" w14:textId="77777777" w:rsidTr="00E91440">
        <w:trPr>
          <w:trHeight w:val="229"/>
        </w:trPr>
        <w:tc>
          <w:tcPr>
            <w:tcW w:w="2850" w:type="dxa"/>
          </w:tcPr>
          <w:p w14:paraId="4199FA9B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B2FF4C2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CD9843" w14:textId="77777777"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6000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365D81E2" w14:textId="77777777"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14:paraId="3C4C8AAD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5</w:t>
      </w:r>
      <w:r w:rsidR="00864498" w:rsidRPr="00455D77">
        <w:rPr>
          <w:i/>
          <w:color w:val="C00000"/>
          <w:sz w:val="32"/>
          <w:szCs w:val="32"/>
        </w:rPr>
        <w:t>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ИУК10.2</w:t>
      </w:r>
      <w:r w:rsidRPr="00455D77">
        <w:rPr>
          <w:i/>
          <w:color w:val="C00000"/>
          <w:sz w:val="32"/>
          <w:szCs w:val="32"/>
        </w:rPr>
        <w:t>)</w:t>
      </w:r>
    </w:p>
    <w:p w14:paraId="5F70E4F0" w14:textId="77777777"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16000 тыс. руб., постоянные затраты составили 10000 тыс. руб., а переменные затраты (включая налог на прибыль) составили 3000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1BB705F0" w14:textId="77777777" w:rsidTr="00E91440">
        <w:trPr>
          <w:trHeight w:val="229"/>
        </w:trPr>
        <w:tc>
          <w:tcPr>
            <w:tcW w:w="2850" w:type="dxa"/>
          </w:tcPr>
          <w:p w14:paraId="090BC014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2D48088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539CE6" w14:textId="77777777"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3 000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576B8E9E" w14:textId="77777777"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14:paraId="544B39B6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8" w:name="_Hlk145977815"/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64F1CDB0" w14:textId="77777777" w:rsidR="00156DC7" w:rsidRPr="00455D77" w:rsidRDefault="00E91440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выручку предприятия, если его постоянные затраты составили 12000 тыс. руб., переменные затраты (включая налог на прибыль) составили 4000 тыс. руб., а чистая прибыль составила 3000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64A022EC" w14:textId="77777777" w:rsidTr="00E91440">
        <w:trPr>
          <w:trHeight w:val="229"/>
        </w:trPr>
        <w:tc>
          <w:tcPr>
            <w:tcW w:w="2850" w:type="dxa"/>
          </w:tcPr>
          <w:p w14:paraId="2B6CB939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0A82D9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F4A68B7" w14:textId="77777777"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19 000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  <w:bookmarkEnd w:id="8"/>
    </w:tbl>
    <w:p w14:paraId="6E68AE0B" w14:textId="77777777" w:rsidR="00C83387" w:rsidRPr="00455D77" w:rsidRDefault="00C83387" w:rsidP="00673C8E">
      <w:pPr>
        <w:jc w:val="both"/>
        <w:rPr>
          <w:iCs/>
          <w:color w:val="000000"/>
          <w:sz w:val="28"/>
          <w:szCs w:val="28"/>
        </w:rPr>
      </w:pPr>
    </w:p>
    <w:p w14:paraId="40E9D4EE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659A8EE4" w14:textId="77777777"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постоянные затраты предприятия, если его выручка составила 16000 тыс. руб., переменные затраты (включая налог на прибыль) составили 4000 тыс. руб., а чистая прибыль составила 1000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6FC178E7" w14:textId="77777777" w:rsidTr="00E91440">
        <w:trPr>
          <w:trHeight w:val="229"/>
        </w:trPr>
        <w:tc>
          <w:tcPr>
            <w:tcW w:w="2850" w:type="dxa"/>
          </w:tcPr>
          <w:p w14:paraId="7568B843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D71D0B5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609F06" w14:textId="77777777" w:rsidR="00E91440" w:rsidRPr="00455D77" w:rsidRDefault="00E91440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B96336" w:rsidRPr="00455D77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6C4819F2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251845A3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2F344745" w14:textId="77777777"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удельные затраты на единицу продукции, если совокупные издержки предприятия составляют 15000 тыс. руб., а объем производства составил 500 ед.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45816179" w14:textId="77777777" w:rsidTr="00E91440">
        <w:trPr>
          <w:trHeight w:val="229"/>
        </w:trPr>
        <w:tc>
          <w:tcPr>
            <w:tcW w:w="2850" w:type="dxa"/>
          </w:tcPr>
          <w:p w14:paraId="039EFFBB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C55E5D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FC1B673" w14:textId="77777777"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E91440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/ </w:t>
            </w:r>
            <w:proofErr w:type="spellStart"/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ед</w:t>
            </w:r>
            <w:proofErr w:type="spellEnd"/>
          </w:p>
        </w:tc>
      </w:tr>
    </w:tbl>
    <w:p w14:paraId="0F853700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049BBEE4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lastRenderedPageBreak/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65F6D3AB" w14:textId="77777777"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совокупные издержки предприятия, если удельные затраты на единицу продукции составляют 40 тыс. руб./ед. а объем производства составил 600 единиц.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76055075" w14:textId="77777777" w:rsidTr="00E91440">
        <w:trPr>
          <w:trHeight w:val="229"/>
        </w:trPr>
        <w:tc>
          <w:tcPr>
            <w:tcW w:w="2850" w:type="dxa"/>
          </w:tcPr>
          <w:p w14:paraId="492332B8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5D9063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79141C" w14:textId="77777777"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24</w:t>
            </w:r>
            <w:r w:rsidR="00E91440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44EC93FC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42F61193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750D04DF" w14:textId="77777777"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По какой стоимости отражаются в балансе основные фонды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59352214" w14:textId="77777777" w:rsidTr="00E91440">
        <w:trPr>
          <w:trHeight w:val="229"/>
        </w:trPr>
        <w:tc>
          <w:tcPr>
            <w:tcW w:w="2850" w:type="dxa"/>
          </w:tcPr>
          <w:p w14:paraId="0F80E25D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E78CD4B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68A956" w14:textId="77777777"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 остаточной</w:t>
            </w:r>
          </w:p>
        </w:tc>
      </w:tr>
    </w:tbl>
    <w:p w14:paraId="6669514C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7160D05C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2A264E03" w14:textId="77777777"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По какой стоимости ставятся на баланс предприятия основные фонды?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78507433" w14:textId="77777777" w:rsidTr="00E91440">
        <w:trPr>
          <w:trHeight w:val="229"/>
        </w:trPr>
        <w:tc>
          <w:tcPr>
            <w:tcW w:w="2850" w:type="dxa"/>
          </w:tcPr>
          <w:p w14:paraId="1A8B94D8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D9EE71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9D6C4B" w14:textId="77777777"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 первоначальной</w:t>
            </w:r>
          </w:p>
        </w:tc>
      </w:tr>
    </w:tbl>
    <w:p w14:paraId="4186CB94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6B3CBAC3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B96336" w:rsidRPr="00455D77">
        <w:rPr>
          <w:i/>
          <w:color w:val="C00000"/>
          <w:sz w:val="32"/>
          <w:szCs w:val="32"/>
        </w:rPr>
        <w:t>5</w:t>
      </w:r>
      <w:r w:rsidR="00864498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13D5CE6B" w14:textId="77777777" w:rsidR="00156DC7" w:rsidRPr="00455D77" w:rsidRDefault="00B96336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Что представляет амортизация основных производственных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6FB65B48" w14:textId="77777777" w:rsidTr="00E91440">
        <w:trPr>
          <w:trHeight w:val="229"/>
        </w:trPr>
        <w:tc>
          <w:tcPr>
            <w:tcW w:w="2850" w:type="dxa"/>
          </w:tcPr>
          <w:p w14:paraId="0C5C90DA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62DB497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75E3F1" w14:textId="77777777" w:rsidR="00E91440" w:rsidRPr="00455D77" w:rsidRDefault="00B96336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Процесс постепенного перенесения стоимости основных производственных фондов на себестоимость продукции</w:t>
            </w:r>
          </w:p>
        </w:tc>
      </w:tr>
    </w:tbl>
    <w:p w14:paraId="41D8C4FA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34099359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864498" w:rsidRPr="00455D77">
        <w:rPr>
          <w:i/>
          <w:color w:val="C00000"/>
          <w:sz w:val="32"/>
          <w:szCs w:val="32"/>
        </w:rPr>
        <w:t>59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6E667FB7" w14:textId="77777777" w:rsidR="00156DC7" w:rsidRPr="00455D77" w:rsidRDefault="007A72E3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Какой показатель характеризуют эффективность организации труда?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780A64E2" w14:textId="77777777" w:rsidTr="00E91440">
        <w:trPr>
          <w:trHeight w:val="229"/>
        </w:trPr>
        <w:tc>
          <w:tcPr>
            <w:tcW w:w="2850" w:type="dxa"/>
          </w:tcPr>
          <w:p w14:paraId="6D3E8D22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3B942B9" w14:textId="77777777" w:rsidR="00E91440" w:rsidRPr="00455D77" w:rsidRDefault="00E91440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415FF0" w14:textId="77777777" w:rsidR="00E91440" w:rsidRPr="00455D77" w:rsidRDefault="007A72E3" w:rsidP="00500EF3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14:paraId="41CD251E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7615C2D7" w14:textId="77777777" w:rsidR="00E91440" w:rsidRPr="00455D77" w:rsidRDefault="00E91440" w:rsidP="00E91440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9" w:name="_Hlk145978571"/>
      <w:r w:rsidRPr="00455D77">
        <w:rPr>
          <w:i/>
          <w:color w:val="C00000"/>
          <w:sz w:val="32"/>
          <w:szCs w:val="32"/>
        </w:rPr>
        <w:t xml:space="preserve">- Задание </w:t>
      </w:r>
      <w:r w:rsidR="007A72E3" w:rsidRPr="00455D77">
        <w:rPr>
          <w:i/>
          <w:color w:val="C00000"/>
          <w:sz w:val="32"/>
          <w:szCs w:val="32"/>
        </w:rPr>
        <w:t>6</w:t>
      </w:r>
      <w:r w:rsidR="00864498" w:rsidRPr="00455D77">
        <w:rPr>
          <w:i/>
          <w:color w:val="C00000"/>
          <w:sz w:val="32"/>
          <w:szCs w:val="32"/>
        </w:rPr>
        <w:t>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3BE0B53B" w14:textId="77777777" w:rsidR="00156DC7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 какой категории относятся работники, занятые инженерно-техническими, бухгалтерскими, юридическими видами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1440" w:rsidRPr="00455D77" w14:paraId="4CFD19FD" w14:textId="77777777" w:rsidTr="00E91440">
        <w:trPr>
          <w:trHeight w:val="229"/>
        </w:trPr>
        <w:tc>
          <w:tcPr>
            <w:tcW w:w="2850" w:type="dxa"/>
          </w:tcPr>
          <w:p w14:paraId="36956D7A" w14:textId="77777777" w:rsidR="00E91440" w:rsidRPr="00455D77" w:rsidRDefault="00E91440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95C161" w14:textId="77777777" w:rsidR="00E91440" w:rsidRPr="00455D77" w:rsidRDefault="00E91440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287AD6" w14:textId="77777777" w:rsidR="00E91440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Специалисты</w:t>
            </w:r>
          </w:p>
        </w:tc>
      </w:tr>
      <w:bookmarkEnd w:id="9"/>
    </w:tbl>
    <w:p w14:paraId="24DAEC3C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7DA56DCB" w14:textId="77777777"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lastRenderedPageBreak/>
        <w:t>- Задание 6</w:t>
      </w:r>
      <w:r w:rsidR="00864498" w:rsidRPr="00455D77">
        <w:rPr>
          <w:i/>
          <w:color w:val="C00000"/>
          <w:sz w:val="32"/>
          <w:szCs w:val="32"/>
        </w:rPr>
        <w:t>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4E720732" w14:textId="77777777"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отличается прибыль до налогообложения от чистой прибыли?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14:paraId="356DAB6F" w14:textId="77777777" w:rsidTr="00376DA3">
        <w:trPr>
          <w:trHeight w:val="229"/>
        </w:trPr>
        <w:tc>
          <w:tcPr>
            <w:tcW w:w="2850" w:type="dxa"/>
          </w:tcPr>
          <w:p w14:paraId="078AEC26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921F41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C5FC52" w14:textId="77777777"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На величину налоговых платежей</w:t>
            </w:r>
          </w:p>
        </w:tc>
      </w:tr>
    </w:tbl>
    <w:p w14:paraId="4B568C67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52552568" w14:textId="77777777"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2788E664" w14:textId="77777777"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объем производства, если совокупные издержки предприятия составили 35000 тыс. руб., а удельные затраты на единицу продукции составляют 500 тыс. руб./ед.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14:paraId="433470EB" w14:textId="77777777" w:rsidTr="00376DA3">
        <w:trPr>
          <w:trHeight w:val="229"/>
        </w:trPr>
        <w:tc>
          <w:tcPr>
            <w:tcW w:w="2850" w:type="dxa"/>
          </w:tcPr>
          <w:p w14:paraId="49FB5B7A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F1264B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6F652" w14:textId="77777777"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70 единиц</w:t>
            </w:r>
          </w:p>
        </w:tc>
      </w:tr>
    </w:tbl>
    <w:p w14:paraId="4DDCCC00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2A8AF3AB" w14:textId="77777777"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2FB2AE87" w14:textId="77777777"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годовую сумму амортизации транспортного средства линейным методом при его первоначальной стоимости 1200 тыс. руб. и сроке полезного использования 6 лет.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14:paraId="481ABCA2" w14:textId="77777777" w:rsidTr="00376DA3">
        <w:trPr>
          <w:trHeight w:val="229"/>
        </w:trPr>
        <w:tc>
          <w:tcPr>
            <w:tcW w:w="2850" w:type="dxa"/>
          </w:tcPr>
          <w:p w14:paraId="74DE4EDA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F83EAEC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D81E99" w14:textId="77777777"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200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/ в год</w:t>
            </w:r>
          </w:p>
        </w:tc>
      </w:tr>
    </w:tbl>
    <w:p w14:paraId="44C35FA7" w14:textId="77777777" w:rsidR="00673C8E" w:rsidRPr="00455D77" w:rsidRDefault="00673C8E" w:rsidP="00673C8E">
      <w:pPr>
        <w:autoSpaceDE w:val="0"/>
        <w:autoSpaceDN w:val="0"/>
        <w:adjustRightInd w:val="0"/>
        <w:rPr>
          <w:sz w:val="28"/>
          <w:szCs w:val="28"/>
        </w:rPr>
      </w:pPr>
    </w:p>
    <w:p w14:paraId="16396A7A" w14:textId="77777777"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33B697DF" w14:textId="77777777"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первоначальную стоимость транспортного средства, если годовая сумма его амортизации линейным методом составляет 300 тыс. руб./год, а срок полезного использования составляет 5 лет.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14:paraId="0715BA88" w14:textId="77777777" w:rsidTr="00376DA3">
        <w:trPr>
          <w:trHeight w:val="229"/>
        </w:trPr>
        <w:tc>
          <w:tcPr>
            <w:tcW w:w="2850" w:type="dxa"/>
          </w:tcPr>
          <w:p w14:paraId="7EED1FC6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9E8DFFF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E61739" w14:textId="77777777"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1500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67A19832" w14:textId="77777777" w:rsidR="00673C8E" w:rsidRPr="00455D77" w:rsidRDefault="00673C8E" w:rsidP="00673C8E">
      <w:pPr>
        <w:tabs>
          <w:tab w:val="left" w:pos="426"/>
        </w:tabs>
        <w:rPr>
          <w:b/>
          <w:color w:val="000000"/>
          <w:sz w:val="28"/>
          <w:szCs w:val="28"/>
        </w:rPr>
      </w:pPr>
    </w:p>
    <w:p w14:paraId="3D58971F" w14:textId="77777777"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0AAA5BC1" w14:textId="77777777"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срок полезного использования транспортного средства, если его первоначальная стоимость составляет 2400 тыс. руб., годовая сумма его амортизации линейным методом составляет 600 тыс. руб./год.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14:paraId="31BAD60B" w14:textId="77777777" w:rsidTr="00376DA3">
        <w:trPr>
          <w:trHeight w:val="229"/>
        </w:trPr>
        <w:tc>
          <w:tcPr>
            <w:tcW w:w="2850" w:type="dxa"/>
          </w:tcPr>
          <w:p w14:paraId="448EA646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8D96E2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E23291" w14:textId="77777777"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4 года</w:t>
            </w:r>
          </w:p>
        </w:tc>
      </w:tr>
    </w:tbl>
    <w:p w14:paraId="67B23704" w14:textId="77777777" w:rsidR="00673C8E" w:rsidRPr="00455D77" w:rsidRDefault="00673C8E" w:rsidP="00B96336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3AF5782F" w14:textId="77777777"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lastRenderedPageBreak/>
        <w:t>- Задание 6</w:t>
      </w:r>
      <w:r w:rsidR="00864498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761073D8" w14:textId="77777777"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коэффициент износа оборудования (в %), если его первоначальная стоимость составляет 2500 тыс. руб., а сумма начисленной амортизации линейным методом составляет 500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14:paraId="748FEDD9" w14:textId="77777777" w:rsidTr="00376DA3">
        <w:trPr>
          <w:trHeight w:val="229"/>
        </w:trPr>
        <w:tc>
          <w:tcPr>
            <w:tcW w:w="2850" w:type="dxa"/>
          </w:tcPr>
          <w:p w14:paraId="70391E53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4D55E7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E57394" w14:textId="77777777"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20 %</w:t>
            </w:r>
          </w:p>
        </w:tc>
      </w:tr>
    </w:tbl>
    <w:p w14:paraId="50A48C0D" w14:textId="77777777" w:rsidR="00673C8E" w:rsidRPr="00455D77" w:rsidRDefault="00673C8E" w:rsidP="00673C8E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14:paraId="539DB00E" w14:textId="77777777"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6377E10D" w14:textId="77777777"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первоначальную стоимость оборудования, если коэффициент его износа составляет 40 %, а сумма начисленной амортизации линейным методом составляет 400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14:paraId="77ECE4F5" w14:textId="77777777" w:rsidTr="00376DA3">
        <w:trPr>
          <w:trHeight w:val="229"/>
        </w:trPr>
        <w:tc>
          <w:tcPr>
            <w:tcW w:w="2850" w:type="dxa"/>
          </w:tcPr>
          <w:p w14:paraId="09019302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715AB1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B0FD29" w14:textId="77777777" w:rsidR="007A72E3" w:rsidRPr="00455D77" w:rsidRDefault="007A72E3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56188DC1" w14:textId="77777777" w:rsidR="00673C8E" w:rsidRPr="00455D77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14:paraId="0702FD9B" w14:textId="77777777" w:rsidR="007A72E3" w:rsidRPr="00455D77" w:rsidRDefault="007A72E3" w:rsidP="007A72E3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0" w:name="_Hlk145979107"/>
      <w:r w:rsidRPr="00455D77">
        <w:rPr>
          <w:i/>
          <w:color w:val="C00000"/>
          <w:sz w:val="32"/>
          <w:szCs w:val="32"/>
        </w:rPr>
        <w:t>- Задание 6</w:t>
      </w:r>
      <w:r w:rsidR="00864498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18C7EAA5" w14:textId="77777777" w:rsidR="007A72E3" w:rsidRPr="00455D77" w:rsidRDefault="007A72E3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сумму начисленной амортизации по оборудованию, если его первоначальная стоимость составляет 2000 тыс. руб., а коэффициент его износа составляет 40 %.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A72E3" w:rsidRPr="00455D77" w14:paraId="35047895" w14:textId="77777777" w:rsidTr="00376DA3">
        <w:trPr>
          <w:trHeight w:val="229"/>
        </w:trPr>
        <w:tc>
          <w:tcPr>
            <w:tcW w:w="2850" w:type="dxa"/>
          </w:tcPr>
          <w:p w14:paraId="48816C6B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2932B8" w14:textId="77777777" w:rsidR="007A72E3" w:rsidRPr="00455D77" w:rsidRDefault="007A72E3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8B7B42" w14:textId="77777777" w:rsidR="007A72E3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800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  <w:bookmarkEnd w:id="10"/>
    </w:tbl>
    <w:p w14:paraId="0792AB4C" w14:textId="77777777" w:rsidR="00673C8E" w:rsidRPr="00455D77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14:paraId="20C23ACF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1" w:name="_Hlk145979168"/>
      <w:r w:rsidRPr="00455D77">
        <w:rPr>
          <w:i/>
          <w:color w:val="C00000"/>
          <w:sz w:val="32"/>
          <w:szCs w:val="32"/>
        </w:rPr>
        <w:t xml:space="preserve">- Задание </w:t>
      </w:r>
      <w:r w:rsidR="00864498" w:rsidRPr="00455D77">
        <w:rPr>
          <w:i/>
          <w:color w:val="C00000"/>
          <w:sz w:val="32"/>
          <w:szCs w:val="32"/>
        </w:rPr>
        <w:t>69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5656D384" w14:textId="77777777"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коэффициент текучести кадров (в %), если известно, что количество работников, уволенных по собственному желанию, а также вследствие применения дисциплинарных взысканий, составило 300 чел., а среднесписочная численность работников предприятия составляет 1500 чел.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7AFEA679" w14:textId="77777777" w:rsidTr="00376DA3">
        <w:trPr>
          <w:trHeight w:val="229"/>
        </w:trPr>
        <w:tc>
          <w:tcPr>
            <w:tcW w:w="2850" w:type="dxa"/>
          </w:tcPr>
          <w:p w14:paraId="5BFD5142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02336CE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FA50E9" w14:textId="77777777"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20%</w:t>
            </w:r>
          </w:p>
        </w:tc>
      </w:tr>
      <w:bookmarkEnd w:id="11"/>
    </w:tbl>
    <w:p w14:paraId="16457A21" w14:textId="77777777" w:rsidR="00673C8E" w:rsidRPr="00455D77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026B0C73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5FC93DB0" w14:textId="77777777"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количество работников, уволенных по собственному желанию, а также вследствие применения дисциплинарных взысканий, если известно, что коэффициент текучести кадров составил 30%, а среднесписочная численность работников предприятия составляет 2000 чел.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004A9C6A" w14:textId="77777777" w:rsidTr="00376DA3">
        <w:trPr>
          <w:trHeight w:val="229"/>
        </w:trPr>
        <w:tc>
          <w:tcPr>
            <w:tcW w:w="2850" w:type="dxa"/>
          </w:tcPr>
          <w:p w14:paraId="465085B2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25D8B4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F73F77" w14:textId="77777777"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600 человек</w:t>
            </w:r>
          </w:p>
        </w:tc>
      </w:tr>
    </w:tbl>
    <w:p w14:paraId="495F3C5D" w14:textId="77777777" w:rsidR="00673C8E" w:rsidRPr="00455D77" w:rsidRDefault="00673C8E" w:rsidP="00673C8E">
      <w:pPr>
        <w:tabs>
          <w:tab w:val="left" w:pos="426"/>
        </w:tabs>
        <w:rPr>
          <w:color w:val="000000"/>
          <w:sz w:val="28"/>
          <w:szCs w:val="28"/>
        </w:rPr>
      </w:pPr>
    </w:p>
    <w:p w14:paraId="659B9BEB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lastRenderedPageBreak/>
        <w:t>- Задание 7</w:t>
      </w:r>
      <w:r w:rsidR="00864498" w:rsidRPr="00455D77">
        <w:rPr>
          <w:i/>
          <w:color w:val="C00000"/>
          <w:sz w:val="32"/>
          <w:szCs w:val="32"/>
        </w:rPr>
        <w:t>1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1DB97052" w14:textId="77777777"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Определите среднесписочную численность работников предприятия, если известно, что количество работников, уволенных по собственному желанию, а также вследствие применения дисциплинарных взысканий, составило 150 чел., а коэффициент текучести кадров составил 10%.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3D367531" w14:textId="77777777" w:rsidTr="00376DA3">
        <w:trPr>
          <w:trHeight w:val="229"/>
        </w:trPr>
        <w:tc>
          <w:tcPr>
            <w:tcW w:w="2850" w:type="dxa"/>
          </w:tcPr>
          <w:p w14:paraId="6E16CD7B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D5E3C3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8FA840" w14:textId="77777777"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1500 человек</w:t>
            </w:r>
          </w:p>
        </w:tc>
      </w:tr>
    </w:tbl>
    <w:p w14:paraId="6D3ABFC0" w14:textId="77777777" w:rsidR="00673C8E" w:rsidRPr="00455D77" w:rsidRDefault="00673C8E" w:rsidP="00673C8E">
      <w:pPr>
        <w:tabs>
          <w:tab w:val="left" w:pos="8092"/>
        </w:tabs>
        <w:jc w:val="center"/>
        <w:rPr>
          <w:b/>
          <w:sz w:val="28"/>
          <w:szCs w:val="28"/>
        </w:rPr>
      </w:pPr>
    </w:p>
    <w:p w14:paraId="01DB189F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2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4D4C4694" w14:textId="77777777"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уровень затрат предприятия, если известно, что себестоимость составила 2500 тыс. руб., а выручка составила 5000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6F290018" w14:textId="77777777" w:rsidTr="00376DA3">
        <w:trPr>
          <w:trHeight w:val="229"/>
        </w:trPr>
        <w:tc>
          <w:tcPr>
            <w:tcW w:w="2850" w:type="dxa"/>
          </w:tcPr>
          <w:p w14:paraId="023C8C2A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D9DD0E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024BF7" w14:textId="77777777"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14:paraId="12F58FDC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719C9734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3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1F618D25" w14:textId="77777777"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себестоимость, если известно, что уровень затрат предприятия составил 0,</w:t>
      </w:r>
      <w:proofErr w:type="gramStart"/>
      <w:r w:rsidRPr="00455D77">
        <w:rPr>
          <w:rFonts w:eastAsia="Calibri"/>
          <w:sz w:val="28"/>
          <w:szCs w:val="28"/>
          <w:lang w:eastAsia="en-US"/>
        </w:rPr>
        <w:t>6 ,</w:t>
      </w:r>
      <w:proofErr w:type="gramEnd"/>
      <w:r w:rsidRPr="00455D77">
        <w:rPr>
          <w:rFonts w:eastAsia="Calibri"/>
          <w:sz w:val="28"/>
          <w:szCs w:val="28"/>
          <w:lang w:eastAsia="en-US"/>
        </w:rPr>
        <w:t xml:space="preserve"> а выручка составила 5000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7F46CA8F" w14:textId="77777777" w:rsidTr="00376DA3">
        <w:trPr>
          <w:trHeight w:val="229"/>
        </w:trPr>
        <w:tc>
          <w:tcPr>
            <w:tcW w:w="2850" w:type="dxa"/>
          </w:tcPr>
          <w:p w14:paraId="7C70839A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75AFDF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E8BA7A" w14:textId="77777777"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3000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59D5D3E6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7B2EF372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4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533E54E6" w14:textId="77777777"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Найти выручку, если известно, что уровень затрат предприятия составил 0,</w:t>
      </w:r>
      <w:proofErr w:type="gramStart"/>
      <w:r w:rsidRPr="00455D77">
        <w:rPr>
          <w:rFonts w:eastAsia="Calibri"/>
          <w:sz w:val="28"/>
          <w:szCs w:val="28"/>
          <w:lang w:eastAsia="en-US"/>
        </w:rPr>
        <w:t>8 ,</w:t>
      </w:r>
      <w:proofErr w:type="gramEnd"/>
      <w:r w:rsidRPr="00455D77">
        <w:rPr>
          <w:rFonts w:eastAsia="Calibri"/>
          <w:sz w:val="28"/>
          <w:szCs w:val="28"/>
          <w:lang w:eastAsia="en-US"/>
        </w:rPr>
        <w:t xml:space="preserve"> а себестоимость составила 8000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358AD6AF" w14:textId="77777777" w:rsidTr="00376DA3">
        <w:trPr>
          <w:trHeight w:val="229"/>
        </w:trPr>
        <w:tc>
          <w:tcPr>
            <w:tcW w:w="2850" w:type="dxa"/>
          </w:tcPr>
          <w:p w14:paraId="194BD865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B95032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4635CE" w14:textId="77777777"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10 000 </w:t>
            </w:r>
            <w:r w:rsidR="00C03473" w:rsidRPr="00455D77">
              <w:rPr>
                <w:rFonts w:eastAsiaTheme="minorHAnsi"/>
                <w:sz w:val="28"/>
                <w:szCs w:val="28"/>
                <w:lang w:eastAsia="en-US"/>
              </w:rPr>
              <w:t>тыс. руб.</w:t>
            </w:r>
          </w:p>
        </w:tc>
      </w:tr>
    </w:tbl>
    <w:p w14:paraId="2A5ACFEB" w14:textId="77777777" w:rsidR="00673C8E" w:rsidRPr="00455D77" w:rsidRDefault="00673C8E" w:rsidP="004439B8">
      <w:pPr>
        <w:spacing w:after="240"/>
        <w:jc w:val="both"/>
        <w:rPr>
          <w:iCs/>
          <w:color w:val="000000"/>
          <w:sz w:val="28"/>
          <w:szCs w:val="28"/>
        </w:rPr>
      </w:pPr>
    </w:p>
    <w:p w14:paraId="78E723C3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bookmarkStart w:id="12" w:name="_Hlk145979535"/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5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5653F549" w14:textId="77777777" w:rsidR="008410C4" w:rsidRPr="00455D77" w:rsidRDefault="004B3CA6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75.</w:t>
      </w:r>
      <w:r w:rsidRPr="00455D77">
        <w:rPr>
          <w:rFonts w:eastAsia="Calibri"/>
          <w:sz w:val="28"/>
          <w:szCs w:val="28"/>
          <w:lang w:eastAsia="en-US"/>
        </w:rPr>
        <w:tab/>
        <w:t>Как называется процесс постепенного перенесения стоимости основных производственных фондов на себестоимость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4296E8B6" w14:textId="77777777" w:rsidTr="00376DA3">
        <w:trPr>
          <w:trHeight w:val="229"/>
        </w:trPr>
        <w:tc>
          <w:tcPr>
            <w:tcW w:w="2850" w:type="dxa"/>
          </w:tcPr>
          <w:p w14:paraId="6DF5DEB0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6CF8BB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8EDBE6" w14:textId="77777777"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  <w:bookmarkEnd w:id="12"/>
    </w:tbl>
    <w:p w14:paraId="326A6602" w14:textId="77777777" w:rsidR="00673C8E" w:rsidRPr="00455D77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36D8370A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6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1FC44C15" w14:textId="77777777" w:rsidR="008410C4" w:rsidRPr="00455D77" w:rsidRDefault="008410C4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 рассчитывается остаточная стоимость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4ADBBB28" w14:textId="77777777" w:rsidTr="00376DA3">
        <w:trPr>
          <w:trHeight w:val="229"/>
        </w:trPr>
        <w:tc>
          <w:tcPr>
            <w:tcW w:w="2850" w:type="dxa"/>
          </w:tcPr>
          <w:p w14:paraId="48A7861D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DD0E11F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595341" w14:textId="77777777" w:rsidR="008410C4" w:rsidRPr="00455D77" w:rsidRDefault="008410C4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Разность между первоначальной стоимостью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основных фондов и величиной износа</w:t>
            </w:r>
          </w:p>
        </w:tc>
      </w:tr>
    </w:tbl>
    <w:p w14:paraId="6AA7BF80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406A86C3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7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51C0CAF1" w14:textId="77777777" w:rsidR="008410C4" w:rsidRPr="00455D77" w:rsidRDefault="008410C4" w:rsidP="00500EF3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Какова основная ставка налога на прибыль предприятий?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3510A01F" w14:textId="77777777" w:rsidTr="00376DA3">
        <w:trPr>
          <w:trHeight w:val="229"/>
        </w:trPr>
        <w:tc>
          <w:tcPr>
            <w:tcW w:w="2850" w:type="dxa"/>
          </w:tcPr>
          <w:p w14:paraId="6C36732A" w14:textId="77777777" w:rsidR="008410C4" w:rsidRPr="00455D77" w:rsidRDefault="008410C4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FECF682" w14:textId="77777777" w:rsidR="008410C4" w:rsidRPr="00455D77" w:rsidRDefault="008410C4" w:rsidP="00500EF3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B9DAED" w14:textId="77777777" w:rsidR="008410C4" w:rsidRPr="00455D77" w:rsidRDefault="008410C4" w:rsidP="00C14B04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C14B04" w:rsidRPr="00455D77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</w:tr>
    </w:tbl>
    <w:p w14:paraId="59DB9FEC" w14:textId="77777777" w:rsidR="00673C8E" w:rsidRPr="00455D77" w:rsidRDefault="00673C8E" w:rsidP="007A72E3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14:paraId="599318B1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>- Задание 7</w:t>
      </w:r>
      <w:r w:rsidR="00864498" w:rsidRPr="00455D77">
        <w:rPr>
          <w:i/>
          <w:color w:val="C00000"/>
          <w:sz w:val="32"/>
          <w:szCs w:val="32"/>
        </w:rPr>
        <w:t>8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7B273715" w14:textId="77777777" w:rsidR="008410C4" w:rsidRPr="00455D77" w:rsidRDefault="00F94167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Какова основная ставка налога на добавленную стоимость?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7C375D60" w14:textId="77777777" w:rsidTr="00376DA3">
        <w:trPr>
          <w:trHeight w:val="229"/>
        </w:trPr>
        <w:tc>
          <w:tcPr>
            <w:tcW w:w="2850" w:type="dxa"/>
          </w:tcPr>
          <w:p w14:paraId="2A791957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CDEA10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9917EB" w14:textId="77777777" w:rsidR="008410C4" w:rsidRPr="00455D77" w:rsidRDefault="00F94167" w:rsidP="0048039A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48039A" w:rsidRPr="00455D77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</w:tr>
    </w:tbl>
    <w:p w14:paraId="730615E5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4B82F34B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864498" w:rsidRPr="00455D77">
        <w:rPr>
          <w:i/>
          <w:color w:val="C00000"/>
          <w:sz w:val="32"/>
          <w:szCs w:val="32"/>
        </w:rPr>
        <w:t>79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79BC5CE2" w14:textId="77777777" w:rsidR="008410C4" w:rsidRPr="00455D77" w:rsidRDefault="00F94167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>Какова основная цель деятельности коммерческого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455D77" w14:paraId="1D37568A" w14:textId="77777777" w:rsidTr="00376DA3">
        <w:trPr>
          <w:trHeight w:val="229"/>
        </w:trPr>
        <w:tc>
          <w:tcPr>
            <w:tcW w:w="2850" w:type="dxa"/>
          </w:tcPr>
          <w:p w14:paraId="4A4445BC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8340C0C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BEFE87" w14:textId="77777777" w:rsidR="008410C4" w:rsidRPr="00455D77" w:rsidRDefault="00F94167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Получение прибыли</w:t>
            </w:r>
          </w:p>
        </w:tc>
      </w:tr>
    </w:tbl>
    <w:p w14:paraId="6EFFA946" w14:textId="77777777" w:rsidR="00673C8E" w:rsidRPr="00455D77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610DC4A9" w14:textId="77777777" w:rsidR="008410C4" w:rsidRPr="00455D77" w:rsidRDefault="008410C4" w:rsidP="008410C4">
      <w:pPr>
        <w:keepNext/>
        <w:keepLines/>
        <w:spacing w:before="240"/>
        <w:outlineLvl w:val="0"/>
        <w:rPr>
          <w:i/>
          <w:color w:val="C00000"/>
          <w:sz w:val="32"/>
          <w:szCs w:val="32"/>
        </w:rPr>
      </w:pPr>
      <w:r w:rsidRPr="00455D77">
        <w:rPr>
          <w:i/>
          <w:color w:val="C00000"/>
          <w:sz w:val="32"/>
          <w:szCs w:val="32"/>
        </w:rPr>
        <w:t xml:space="preserve">- Задание </w:t>
      </w:r>
      <w:r w:rsidR="00F94167" w:rsidRPr="00455D77">
        <w:rPr>
          <w:i/>
          <w:color w:val="C00000"/>
          <w:sz w:val="32"/>
          <w:szCs w:val="32"/>
        </w:rPr>
        <w:t>8</w:t>
      </w:r>
      <w:r w:rsidR="00864498" w:rsidRPr="00455D77">
        <w:rPr>
          <w:i/>
          <w:color w:val="C00000"/>
          <w:sz w:val="32"/>
          <w:szCs w:val="32"/>
        </w:rPr>
        <w:t>0</w:t>
      </w:r>
      <w:r w:rsidRPr="00455D77">
        <w:rPr>
          <w:i/>
          <w:color w:val="2E74B5"/>
          <w:sz w:val="32"/>
          <w:szCs w:val="32"/>
        </w:rPr>
        <w:t xml:space="preserve"> </w:t>
      </w:r>
      <w:r w:rsidRPr="00455D77">
        <w:rPr>
          <w:i/>
          <w:color w:val="C00000"/>
          <w:sz w:val="32"/>
          <w:szCs w:val="32"/>
        </w:rPr>
        <w:t>(</w:t>
      </w:r>
      <w:r w:rsidR="00CF2519" w:rsidRPr="00455D77">
        <w:rPr>
          <w:i/>
          <w:color w:val="C00000"/>
          <w:sz w:val="32"/>
          <w:szCs w:val="32"/>
        </w:rPr>
        <w:t>УК10 – ИУК10.3</w:t>
      </w:r>
      <w:r w:rsidRPr="00455D77">
        <w:rPr>
          <w:i/>
          <w:color w:val="C00000"/>
          <w:sz w:val="32"/>
          <w:szCs w:val="32"/>
        </w:rPr>
        <w:t>)</w:t>
      </w:r>
    </w:p>
    <w:p w14:paraId="683E6654" w14:textId="77777777" w:rsidR="008410C4" w:rsidRPr="00455D77" w:rsidRDefault="00F94167" w:rsidP="004439B8">
      <w:pPr>
        <w:spacing w:after="240"/>
        <w:rPr>
          <w:rFonts w:eastAsia="Calibri"/>
          <w:sz w:val="28"/>
          <w:szCs w:val="28"/>
          <w:lang w:eastAsia="en-US"/>
        </w:rPr>
      </w:pPr>
      <w:r w:rsidRPr="00455D77">
        <w:rPr>
          <w:rFonts w:eastAsia="Calibri"/>
          <w:sz w:val="28"/>
          <w:szCs w:val="28"/>
          <w:lang w:eastAsia="en-US"/>
        </w:rPr>
        <w:t xml:space="preserve">К какой категории имущества предприятия относятся средства труда, участвующие во множестве производственных циклов, сохраняющие свою натуральную форму и переносящие свою стоимость на </w:t>
      </w:r>
      <w:r w:rsidR="007F7178" w:rsidRPr="00455D77">
        <w:rPr>
          <w:rFonts w:eastAsia="Calibri"/>
          <w:sz w:val="28"/>
          <w:szCs w:val="28"/>
          <w:lang w:eastAsia="en-US"/>
        </w:rPr>
        <w:t>себестоимость продукции</w:t>
      </w:r>
      <w:r w:rsidRPr="00455D77">
        <w:rPr>
          <w:rFonts w:eastAsia="Calibri"/>
          <w:sz w:val="28"/>
          <w:szCs w:val="28"/>
          <w:lang w:eastAsia="en-US"/>
        </w:rPr>
        <w:t xml:space="preserve"> по частям?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410C4" w:rsidRPr="00156DC7" w14:paraId="7C9A09C5" w14:textId="77777777" w:rsidTr="00376DA3">
        <w:trPr>
          <w:trHeight w:val="229"/>
        </w:trPr>
        <w:tc>
          <w:tcPr>
            <w:tcW w:w="2850" w:type="dxa"/>
          </w:tcPr>
          <w:p w14:paraId="3CE883AD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10518C" w14:textId="77777777" w:rsidR="008410C4" w:rsidRPr="00455D77" w:rsidRDefault="008410C4" w:rsidP="004439B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154F8F" w14:textId="77777777" w:rsidR="008410C4" w:rsidRPr="00156DC7" w:rsidRDefault="00F94167" w:rsidP="004439B8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Основные средства</w:t>
            </w:r>
            <w:r w:rsidR="0044210F" w:rsidRPr="00455D7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455D77">
              <w:rPr>
                <w:rFonts w:eastAsiaTheme="minorHAnsi"/>
                <w:sz w:val="28"/>
                <w:szCs w:val="28"/>
                <w:lang w:eastAsia="en-US"/>
              </w:rPr>
              <w:t>(фонды)</w:t>
            </w:r>
          </w:p>
        </w:tc>
      </w:tr>
    </w:tbl>
    <w:p w14:paraId="3C75CF44" w14:textId="77777777"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0E9D318F" w14:textId="77777777"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p w14:paraId="3F82E3DC" w14:textId="77777777" w:rsidR="00673C8E" w:rsidRDefault="00673C8E" w:rsidP="00673C8E">
      <w:pPr>
        <w:jc w:val="both"/>
        <w:rPr>
          <w:iCs/>
          <w:color w:val="000000"/>
          <w:sz w:val="28"/>
          <w:szCs w:val="28"/>
        </w:rPr>
      </w:pPr>
    </w:p>
    <w:sectPr w:rsidR="00673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34016184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32416840">
    <w:abstractNumId w:val="6"/>
  </w:num>
  <w:num w:numId="3" w16cid:durableId="1103845750">
    <w:abstractNumId w:val="0"/>
  </w:num>
  <w:num w:numId="4" w16cid:durableId="1511069816">
    <w:abstractNumId w:val="3"/>
  </w:num>
  <w:num w:numId="5" w16cid:durableId="288322116">
    <w:abstractNumId w:val="1"/>
  </w:num>
  <w:num w:numId="6" w16cid:durableId="93477682">
    <w:abstractNumId w:val="2"/>
  </w:num>
  <w:num w:numId="7" w16cid:durableId="13248230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5316F"/>
    <w:rsid w:val="00063459"/>
    <w:rsid w:val="00066DBD"/>
    <w:rsid w:val="000838A2"/>
    <w:rsid w:val="000907AC"/>
    <w:rsid w:val="000A64CD"/>
    <w:rsid w:val="000B2599"/>
    <w:rsid w:val="000C1677"/>
    <w:rsid w:val="000C7178"/>
    <w:rsid w:val="000D6619"/>
    <w:rsid w:val="000E6B93"/>
    <w:rsid w:val="00113112"/>
    <w:rsid w:val="00132806"/>
    <w:rsid w:val="001366D1"/>
    <w:rsid w:val="00137614"/>
    <w:rsid w:val="00145B60"/>
    <w:rsid w:val="001518FD"/>
    <w:rsid w:val="00156DC7"/>
    <w:rsid w:val="00172958"/>
    <w:rsid w:val="00193F4F"/>
    <w:rsid w:val="00195B89"/>
    <w:rsid w:val="001A4FA7"/>
    <w:rsid w:val="001C0A8C"/>
    <w:rsid w:val="001C510C"/>
    <w:rsid w:val="001D0212"/>
    <w:rsid w:val="001D1D63"/>
    <w:rsid w:val="001E6EEE"/>
    <w:rsid w:val="0024241D"/>
    <w:rsid w:val="0024538F"/>
    <w:rsid w:val="00261551"/>
    <w:rsid w:val="00270579"/>
    <w:rsid w:val="002A1D90"/>
    <w:rsid w:val="002B0B38"/>
    <w:rsid w:val="002D322D"/>
    <w:rsid w:val="002D4857"/>
    <w:rsid w:val="002E3231"/>
    <w:rsid w:val="002E3584"/>
    <w:rsid w:val="00305F7B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4210F"/>
    <w:rsid w:val="004439B8"/>
    <w:rsid w:val="004513C2"/>
    <w:rsid w:val="00454C4D"/>
    <w:rsid w:val="00455D77"/>
    <w:rsid w:val="0046637D"/>
    <w:rsid w:val="0048039A"/>
    <w:rsid w:val="00485688"/>
    <w:rsid w:val="00496024"/>
    <w:rsid w:val="0049653C"/>
    <w:rsid w:val="004A1361"/>
    <w:rsid w:val="004B3CA6"/>
    <w:rsid w:val="004B79A1"/>
    <w:rsid w:val="004D221C"/>
    <w:rsid w:val="004D2536"/>
    <w:rsid w:val="004E1414"/>
    <w:rsid w:val="00500EF3"/>
    <w:rsid w:val="00502059"/>
    <w:rsid w:val="00503D1D"/>
    <w:rsid w:val="005044A6"/>
    <w:rsid w:val="0052439C"/>
    <w:rsid w:val="00555075"/>
    <w:rsid w:val="005632CE"/>
    <w:rsid w:val="005905B1"/>
    <w:rsid w:val="005B4141"/>
    <w:rsid w:val="005D2389"/>
    <w:rsid w:val="005E6CBE"/>
    <w:rsid w:val="005F5985"/>
    <w:rsid w:val="006029D6"/>
    <w:rsid w:val="00610319"/>
    <w:rsid w:val="00653614"/>
    <w:rsid w:val="00673C8E"/>
    <w:rsid w:val="00675241"/>
    <w:rsid w:val="0067538B"/>
    <w:rsid w:val="00675449"/>
    <w:rsid w:val="00687555"/>
    <w:rsid w:val="006A22E8"/>
    <w:rsid w:val="006A3D9A"/>
    <w:rsid w:val="006B437B"/>
    <w:rsid w:val="006B7170"/>
    <w:rsid w:val="00710577"/>
    <w:rsid w:val="007140BB"/>
    <w:rsid w:val="00716F91"/>
    <w:rsid w:val="007217AD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A72E3"/>
    <w:rsid w:val="007D35ED"/>
    <w:rsid w:val="007F3F19"/>
    <w:rsid w:val="007F7178"/>
    <w:rsid w:val="00811262"/>
    <w:rsid w:val="008116F8"/>
    <w:rsid w:val="00825D2A"/>
    <w:rsid w:val="0083534A"/>
    <w:rsid w:val="008410C4"/>
    <w:rsid w:val="00845276"/>
    <w:rsid w:val="00861E1A"/>
    <w:rsid w:val="00864498"/>
    <w:rsid w:val="008747B9"/>
    <w:rsid w:val="008A5D99"/>
    <w:rsid w:val="008A7C39"/>
    <w:rsid w:val="008C15F8"/>
    <w:rsid w:val="00903B5F"/>
    <w:rsid w:val="00906268"/>
    <w:rsid w:val="009173F5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653D"/>
    <w:rsid w:val="009F755A"/>
    <w:rsid w:val="009F7E24"/>
    <w:rsid w:val="00A20B75"/>
    <w:rsid w:val="00A2606E"/>
    <w:rsid w:val="00A426ED"/>
    <w:rsid w:val="00A5487B"/>
    <w:rsid w:val="00A76E2D"/>
    <w:rsid w:val="00A8066D"/>
    <w:rsid w:val="00A80F88"/>
    <w:rsid w:val="00A94DDA"/>
    <w:rsid w:val="00A96BA2"/>
    <w:rsid w:val="00A97AA8"/>
    <w:rsid w:val="00AA306E"/>
    <w:rsid w:val="00AC139B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7178"/>
    <w:rsid w:val="00C03473"/>
    <w:rsid w:val="00C14B04"/>
    <w:rsid w:val="00C25734"/>
    <w:rsid w:val="00C83387"/>
    <w:rsid w:val="00C86BDA"/>
    <w:rsid w:val="00C87627"/>
    <w:rsid w:val="00C91C0D"/>
    <w:rsid w:val="00CA4C67"/>
    <w:rsid w:val="00CC008E"/>
    <w:rsid w:val="00CC009F"/>
    <w:rsid w:val="00CC37C7"/>
    <w:rsid w:val="00CD095B"/>
    <w:rsid w:val="00CD0F7D"/>
    <w:rsid w:val="00CD363C"/>
    <w:rsid w:val="00CE3422"/>
    <w:rsid w:val="00CF2519"/>
    <w:rsid w:val="00CF2675"/>
    <w:rsid w:val="00D06742"/>
    <w:rsid w:val="00D14838"/>
    <w:rsid w:val="00D216DF"/>
    <w:rsid w:val="00D63698"/>
    <w:rsid w:val="00D72A06"/>
    <w:rsid w:val="00D821DC"/>
    <w:rsid w:val="00D86404"/>
    <w:rsid w:val="00D907A1"/>
    <w:rsid w:val="00D970ED"/>
    <w:rsid w:val="00D9742C"/>
    <w:rsid w:val="00D97A0C"/>
    <w:rsid w:val="00DB5C17"/>
    <w:rsid w:val="00DD0266"/>
    <w:rsid w:val="00DD5A9F"/>
    <w:rsid w:val="00DD6CAF"/>
    <w:rsid w:val="00DF0D09"/>
    <w:rsid w:val="00DF57E1"/>
    <w:rsid w:val="00E004DD"/>
    <w:rsid w:val="00E12CDA"/>
    <w:rsid w:val="00E46DBE"/>
    <w:rsid w:val="00E55008"/>
    <w:rsid w:val="00E55F5D"/>
    <w:rsid w:val="00E8677D"/>
    <w:rsid w:val="00E91440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5C25"/>
    <w:rsid w:val="00F71E69"/>
    <w:rsid w:val="00F72BAB"/>
    <w:rsid w:val="00F73D9E"/>
    <w:rsid w:val="00F74317"/>
    <w:rsid w:val="00F939C3"/>
    <w:rsid w:val="00F94167"/>
    <w:rsid w:val="00FA220B"/>
    <w:rsid w:val="00FB2197"/>
    <w:rsid w:val="00FC4B2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DF24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2147</Words>
  <Characters>12242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Захарова Марина Андреевна</cp:lastModifiedBy>
  <cp:revision>2</cp:revision>
  <cp:lastPrinted>2023-02-16T09:14:00Z</cp:lastPrinted>
  <dcterms:created xsi:type="dcterms:W3CDTF">2026-07-08T03:21:00Z</dcterms:created>
  <dcterms:modified xsi:type="dcterms:W3CDTF">2026-07-08T03:21:00Z</dcterms:modified>
</cp:coreProperties>
</file>